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9EC3" w14:textId="77777777" w:rsidR="006B7D16" w:rsidRDefault="00597626" w:rsidP="003512DC">
      <w:pPr>
        <w:jc w:val="center"/>
        <w:rPr>
          <w:b/>
          <w:sz w:val="40"/>
          <w:szCs w:val="40"/>
          <w:highlight w:val="white"/>
        </w:rPr>
      </w:pPr>
      <w:r w:rsidRPr="003512DC">
        <w:rPr>
          <w:b/>
          <w:sz w:val="40"/>
          <w:szCs w:val="40"/>
          <w:highlight w:val="white"/>
        </w:rPr>
        <w:t xml:space="preserve">Μας Έδωσε τον Λόγο του: Θεμελιώδεις </w:t>
      </w:r>
    </w:p>
    <w:p w14:paraId="6F1D415C" w14:textId="4EC4D476" w:rsidR="0060444E" w:rsidRPr="003512DC" w:rsidRDefault="00597626" w:rsidP="003512DC">
      <w:pPr>
        <w:jc w:val="center"/>
        <w:rPr>
          <w:b/>
          <w:sz w:val="40"/>
          <w:szCs w:val="40"/>
          <w:highlight w:val="white"/>
        </w:rPr>
      </w:pPr>
      <w:r w:rsidRPr="003512DC">
        <w:rPr>
          <w:b/>
          <w:sz w:val="40"/>
          <w:szCs w:val="40"/>
          <w:highlight w:val="white"/>
        </w:rPr>
        <w:t>Αρχές της Ερμηνείας</w:t>
      </w:r>
    </w:p>
    <w:p w14:paraId="6F1D415E" w14:textId="77777777" w:rsidR="0060444E" w:rsidRPr="003512DC" w:rsidRDefault="0060444E" w:rsidP="003512DC">
      <w:pPr>
        <w:jc w:val="center"/>
        <w:rPr>
          <w:b/>
          <w:sz w:val="40"/>
          <w:szCs w:val="40"/>
          <w:highlight w:val="white"/>
        </w:rPr>
      </w:pPr>
    </w:p>
    <w:p w14:paraId="6F1D415F" w14:textId="77777777" w:rsidR="0060444E" w:rsidRPr="003512DC" w:rsidRDefault="00597626" w:rsidP="003512DC">
      <w:pPr>
        <w:jc w:val="center"/>
        <w:rPr>
          <w:sz w:val="32"/>
          <w:szCs w:val="32"/>
        </w:rPr>
      </w:pPr>
      <w:r w:rsidRPr="003512DC">
        <w:rPr>
          <w:sz w:val="32"/>
          <w:szCs w:val="32"/>
        </w:rPr>
        <w:t>Διάλεξη 3</w:t>
      </w:r>
    </w:p>
    <w:p w14:paraId="6F1D4161" w14:textId="77777777" w:rsidR="0060444E" w:rsidRPr="003512DC" w:rsidRDefault="0060444E" w:rsidP="003512DC">
      <w:pPr>
        <w:jc w:val="center"/>
      </w:pPr>
    </w:p>
    <w:p w14:paraId="6F1D4162" w14:textId="77777777" w:rsidR="0060444E" w:rsidRPr="003512DC" w:rsidRDefault="00597626" w:rsidP="003512DC">
      <w:pPr>
        <w:jc w:val="center"/>
        <w:rPr>
          <w:sz w:val="32"/>
          <w:szCs w:val="32"/>
          <w:highlight w:val="white"/>
        </w:rPr>
      </w:pPr>
      <w:r w:rsidRPr="003512DC">
        <w:rPr>
          <w:sz w:val="32"/>
          <w:szCs w:val="32"/>
          <w:highlight w:val="white"/>
        </w:rPr>
        <w:t>Ερευνώντας την Αγία Γραφή</w:t>
      </w:r>
    </w:p>
    <w:p w14:paraId="6F1D4163" w14:textId="77777777" w:rsidR="0060444E" w:rsidRPr="003512DC" w:rsidRDefault="0060444E"/>
    <w:p w14:paraId="6F1D4164" w14:textId="77777777" w:rsidR="0060444E" w:rsidRPr="003512DC" w:rsidRDefault="0060444E"/>
    <w:p w14:paraId="6F1D4165" w14:textId="77777777" w:rsidR="0060444E" w:rsidRPr="003512DC" w:rsidRDefault="00597626">
      <w:pPr>
        <w:rPr>
          <w:b/>
          <w:sz w:val="28"/>
          <w:szCs w:val="28"/>
        </w:rPr>
      </w:pPr>
      <w:r w:rsidRPr="003512DC">
        <w:rPr>
          <w:b/>
          <w:sz w:val="28"/>
          <w:szCs w:val="28"/>
        </w:rPr>
        <w:t>Περιεχόμενα</w:t>
      </w:r>
    </w:p>
    <w:p w14:paraId="6F1D4167" w14:textId="77777777" w:rsidR="0060444E" w:rsidRPr="003512DC" w:rsidRDefault="0060444E">
      <w:pPr>
        <w:rPr>
          <w:b/>
          <w:sz w:val="30"/>
          <w:szCs w:val="30"/>
        </w:rPr>
      </w:pPr>
    </w:p>
    <w:p w14:paraId="6F1D4168" w14:textId="57DAADA5" w:rsidR="0060444E" w:rsidRPr="003512DC" w:rsidRDefault="00597626" w:rsidP="003512DC">
      <w:pPr>
        <w:pStyle w:val="ListParagraph"/>
        <w:numPr>
          <w:ilvl w:val="0"/>
          <w:numId w:val="5"/>
        </w:numPr>
        <w:rPr>
          <w:b/>
          <w:sz w:val="30"/>
          <w:szCs w:val="30"/>
        </w:rPr>
      </w:pPr>
      <w:r w:rsidRPr="003512DC">
        <w:rPr>
          <w:b/>
          <w:sz w:val="30"/>
          <w:szCs w:val="30"/>
        </w:rPr>
        <w:t>ΕΙΣΑΓΩΓΗ</w:t>
      </w:r>
    </w:p>
    <w:p w14:paraId="6F1D4169" w14:textId="77777777" w:rsidR="0060444E" w:rsidRPr="006B7D16" w:rsidRDefault="0060444E">
      <w:pPr>
        <w:rPr>
          <w:b/>
        </w:rPr>
      </w:pPr>
    </w:p>
    <w:p w14:paraId="6F1D416A" w14:textId="7CB079DB" w:rsidR="0060444E" w:rsidRPr="003512DC" w:rsidRDefault="00597626" w:rsidP="003512DC">
      <w:pPr>
        <w:pStyle w:val="ListParagraph"/>
        <w:numPr>
          <w:ilvl w:val="0"/>
          <w:numId w:val="5"/>
        </w:numPr>
        <w:rPr>
          <w:b/>
          <w:sz w:val="30"/>
          <w:szCs w:val="30"/>
        </w:rPr>
      </w:pPr>
      <w:r w:rsidRPr="003512DC">
        <w:rPr>
          <w:b/>
          <w:sz w:val="30"/>
          <w:szCs w:val="30"/>
        </w:rPr>
        <w:t>ΑΡΧΙΚΟ ΝΟΗΜΑ</w:t>
      </w:r>
    </w:p>
    <w:p w14:paraId="6F1D416B" w14:textId="77777777" w:rsidR="0060444E" w:rsidRPr="006B7D16" w:rsidRDefault="0060444E">
      <w:pPr>
        <w:rPr>
          <w:b/>
        </w:rPr>
      </w:pPr>
    </w:p>
    <w:p w14:paraId="6F1D416C" w14:textId="2524499C" w:rsidR="0060444E" w:rsidRPr="003512DC" w:rsidRDefault="00597626" w:rsidP="003512DC">
      <w:pPr>
        <w:pStyle w:val="ListParagraph"/>
        <w:numPr>
          <w:ilvl w:val="0"/>
          <w:numId w:val="5"/>
        </w:numPr>
        <w:rPr>
          <w:b/>
          <w:sz w:val="30"/>
          <w:szCs w:val="30"/>
        </w:rPr>
      </w:pPr>
      <w:r w:rsidRPr="003512DC">
        <w:rPr>
          <w:b/>
          <w:sz w:val="30"/>
          <w:szCs w:val="30"/>
        </w:rPr>
        <w:t>ΘΕΟΛΟΓΙΚΗ ΒΑΣΗ</w:t>
      </w:r>
    </w:p>
    <w:p w14:paraId="6F1D416D" w14:textId="77777777" w:rsidR="0060444E" w:rsidRPr="006B7D16" w:rsidRDefault="0060444E">
      <w:pPr>
        <w:ind w:firstLine="720"/>
        <w:rPr>
          <w:b/>
        </w:rPr>
      </w:pPr>
    </w:p>
    <w:p w14:paraId="6F1D416E" w14:textId="4C692B37" w:rsidR="0060444E" w:rsidRPr="003512DC" w:rsidRDefault="00597626" w:rsidP="003512DC">
      <w:pPr>
        <w:pStyle w:val="ListParagraph"/>
        <w:numPr>
          <w:ilvl w:val="0"/>
          <w:numId w:val="6"/>
        </w:numPr>
        <w:rPr>
          <w:sz w:val="28"/>
          <w:szCs w:val="28"/>
        </w:rPr>
      </w:pPr>
      <w:r w:rsidRPr="003512DC">
        <w:rPr>
          <w:sz w:val="28"/>
          <w:szCs w:val="28"/>
        </w:rPr>
        <w:t>Συγγραφέας</w:t>
      </w:r>
    </w:p>
    <w:p w14:paraId="6F1D416F" w14:textId="4D12B056" w:rsidR="0060444E" w:rsidRPr="003512DC" w:rsidRDefault="00597626" w:rsidP="003512DC">
      <w:pPr>
        <w:pStyle w:val="ListParagraph"/>
        <w:numPr>
          <w:ilvl w:val="0"/>
          <w:numId w:val="6"/>
        </w:numPr>
        <w:rPr>
          <w:sz w:val="28"/>
          <w:szCs w:val="28"/>
        </w:rPr>
      </w:pPr>
      <w:r w:rsidRPr="003512DC">
        <w:rPr>
          <w:sz w:val="28"/>
          <w:szCs w:val="28"/>
        </w:rPr>
        <w:t>Ακροατήριο</w:t>
      </w:r>
    </w:p>
    <w:p w14:paraId="6F1D4170" w14:textId="14A22858" w:rsidR="0060444E" w:rsidRDefault="003512DC">
      <w:pPr>
        <w:ind w:left="720" w:firstLine="720"/>
        <w:rPr>
          <w:sz w:val="28"/>
          <w:szCs w:val="28"/>
        </w:rPr>
      </w:pPr>
      <w:r w:rsidRPr="003512DC">
        <w:rPr>
          <w:sz w:val="28"/>
          <w:szCs w:val="28"/>
          <w:lang w:val="el-GR"/>
        </w:rPr>
        <w:t xml:space="preserve">Γ. </w:t>
      </w:r>
      <w:r w:rsidR="00597626" w:rsidRPr="003512DC">
        <w:rPr>
          <w:sz w:val="28"/>
          <w:szCs w:val="28"/>
        </w:rPr>
        <w:t>Κείμενο</w:t>
      </w:r>
    </w:p>
    <w:p w14:paraId="3C4E2DDA" w14:textId="77777777" w:rsidR="006B7D16" w:rsidRPr="006B7D16" w:rsidRDefault="006B7D16">
      <w:pPr>
        <w:ind w:left="720" w:firstLine="720"/>
      </w:pPr>
    </w:p>
    <w:p w14:paraId="6F1D4171" w14:textId="669C065B" w:rsidR="0060444E" w:rsidRPr="003512DC" w:rsidRDefault="003512DC">
      <w:pPr>
        <w:ind w:left="1440" w:firstLine="720"/>
        <w:rPr>
          <w:sz w:val="28"/>
          <w:szCs w:val="28"/>
        </w:rPr>
      </w:pPr>
      <w:r>
        <w:rPr>
          <w:sz w:val="28"/>
          <w:szCs w:val="28"/>
          <w:lang w:val="el-GR"/>
        </w:rPr>
        <w:t xml:space="preserve">1. </w:t>
      </w:r>
      <w:r w:rsidR="00FC3CEB" w:rsidRPr="003512DC">
        <w:rPr>
          <w:sz w:val="28"/>
          <w:szCs w:val="28"/>
        </w:rPr>
        <w:t>Οργανική</w:t>
      </w:r>
      <w:r w:rsidR="00597626" w:rsidRPr="003512DC">
        <w:rPr>
          <w:sz w:val="28"/>
          <w:szCs w:val="28"/>
        </w:rPr>
        <w:t xml:space="preserve"> Θεοπνευστία</w:t>
      </w:r>
    </w:p>
    <w:p w14:paraId="6F1D4172" w14:textId="386AC265" w:rsidR="0060444E" w:rsidRPr="003512DC" w:rsidRDefault="003512DC">
      <w:pPr>
        <w:ind w:left="1440" w:firstLine="720"/>
        <w:rPr>
          <w:sz w:val="28"/>
          <w:szCs w:val="28"/>
          <w:highlight w:val="white"/>
        </w:rPr>
      </w:pPr>
      <w:r>
        <w:rPr>
          <w:sz w:val="28"/>
          <w:szCs w:val="28"/>
          <w:highlight w:val="white"/>
          <w:lang w:val="el-GR"/>
        </w:rPr>
        <w:t xml:space="preserve">2. </w:t>
      </w:r>
      <w:r w:rsidR="00597626" w:rsidRPr="003512DC">
        <w:rPr>
          <w:sz w:val="28"/>
          <w:szCs w:val="28"/>
          <w:highlight w:val="white"/>
        </w:rPr>
        <w:t>Θεία Προσαρμογή</w:t>
      </w:r>
    </w:p>
    <w:p w14:paraId="6F1D4173" w14:textId="77777777" w:rsidR="0060444E" w:rsidRPr="003512DC" w:rsidRDefault="0060444E">
      <w:pPr>
        <w:rPr>
          <w:highlight w:val="white"/>
        </w:rPr>
      </w:pPr>
    </w:p>
    <w:p w14:paraId="6F1D4174" w14:textId="0E28DCEF" w:rsidR="0060444E" w:rsidRPr="003512DC" w:rsidRDefault="00597626" w:rsidP="003512DC">
      <w:pPr>
        <w:pStyle w:val="ListParagraph"/>
        <w:numPr>
          <w:ilvl w:val="0"/>
          <w:numId w:val="5"/>
        </w:numPr>
        <w:rPr>
          <w:b/>
          <w:sz w:val="28"/>
          <w:szCs w:val="28"/>
        </w:rPr>
      </w:pPr>
      <w:r w:rsidRPr="003512DC">
        <w:rPr>
          <w:b/>
          <w:sz w:val="28"/>
          <w:szCs w:val="28"/>
        </w:rPr>
        <w:t>ΣΗΜΑΣΙΑ</w:t>
      </w:r>
    </w:p>
    <w:p w14:paraId="6F1D4175" w14:textId="77777777" w:rsidR="0060444E" w:rsidRPr="006B7D16" w:rsidRDefault="0060444E">
      <w:pPr>
        <w:rPr>
          <w:b/>
        </w:rPr>
      </w:pPr>
    </w:p>
    <w:p w14:paraId="6F1D4176" w14:textId="1179D221" w:rsidR="0060444E" w:rsidRPr="006B7D16" w:rsidRDefault="00597626" w:rsidP="003512DC">
      <w:pPr>
        <w:pStyle w:val="ListParagraph"/>
        <w:numPr>
          <w:ilvl w:val="0"/>
          <w:numId w:val="7"/>
        </w:numPr>
        <w:rPr>
          <w:sz w:val="28"/>
          <w:szCs w:val="28"/>
        </w:rPr>
      </w:pPr>
      <w:r w:rsidRPr="006B7D16">
        <w:rPr>
          <w:sz w:val="28"/>
          <w:szCs w:val="28"/>
        </w:rPr>
        <w:t>Εκκλησιαστική Ιστορία</w:t>
      </w:r>
    </w:p>
    <w:p w14:paraId="6F1D4177" w14:textId="36D006EB" w:rsidR="0060444E" w:rsidRPr="006B7D16" w:rsidRDefault="00597626" w:rsidP="003512DC">
      <w:pPr>
        <w:pStyle w:val="ListParagraph"/>
        <w:numPr>
          <w:ilvl w:val="0"/>
          <w:numId w:val="7"/>
        </w:numPr>
        <w:rPr>
          <w:sz w:val="28"/>
          <w:szCs w:val="28"/>
        </w:rPr>
      </w:pPr>
      <w:r w:rsidRPr="006B7D16">
        <w:rPr>
          <w:sz w:val="28"/>
          <w:szCs w:val="28"/>
        </w:rPr>
        <w:t>Σύγχρονη Εκκλησία</w:t>
      </w:r>
    </w:p>
    <w:p w14:paraId="6F1D4178" w14:textId="77777777" w:rsidR="0060444E" w:rsidRPr="003512DC" w:rsidRDefault="0060444E"/>
    <w:p w14:paraId="6F1D4181" w14:textId="0E0AB099" w:rsidR="0060444E" w:rsidRPr="006B7D16" w:rsidRDefault="00597626" w:rsidP="006B7D16">
      <w:pPr>
        <w:pStyle w:val="ListParagraph"/>
        <w:numPr>
          <w:ilvl w:val="0"/>
          <w:numId w:val="5"/>
        </w:numPr>
        <w:rPr>
          <w:b/>
          <w:sz w:val="28"/>
          <w:szCs w:val="28"/>
        </w:rPr>
      </w:pPr>
      <w:r w:rsidRPr="006B7D16">
        <w:rPr>
          <w:b/>
          <w:sz w:val="28"/>
          <w:szCs w:val="28"/>
        </w:rPr>
        <w:t>ΣΥΜΠΕΡΑΣΜΑ</w:t>
      </w:r>
    </w:p>
    <w:p w14:paraId="6CAD0582" w14:textId="77777777" w:rsidR="003512DC" w:rsidRDefault="003512DC" w:rsidP="00774D3F">
      <w:pPr>
        <w:ind w:firstLine="720"/>
        <w:rPr>
          <w:b/>
          <w:color w:val="4A86E8"/>
          <w:sz w:val="28"/>
          <w:szCs w:val="28"/>
        </w:rPr>
      </w:pPr>
    </w:p>
    <w:p w14:paraId="11B640BB" w14:textId="77777777" w:rsidR="003512DC" w:rsidRDefault="003512DC" w:rsidP="00774D3F">
      <w:pPr>
        <w:ind w:firstLine="720"/>
        <w:rPr>
          <w:b/>
          <w:color w:val="4A86E8"/>
          <w:sz w:val="28"/>
          <w:szCs w:val="28"/>
        </w:rPr>
      </w:pPr>
    </w:p>
    <w:p w14:paraId="3B624F8C" w14:textId="77777777" w:rsidR="003512DC" w:rsidRDefault="003512DC" w:rsidP="00774D3F">
      <w:pPr>
        <w:ind w:firstLine="720"/>
        <w:rPr>
          <w:b/>
          <w:color w:val="4A86E8"/>
          <w:sz w:val="28"/>
          <w:szCs w:val="28"/>
        </w:rPr>
      </w:pPr>
    </w:p>
    <w:p w14:paraId="2152D0DE" w14:textId="77777777" w:rsidR="003512DC" w:rsidRDefault="003512DC" w:rsidP="00774D3F">
      <w:pPr>
        <w:ind w:firstLine="720"/>
        <w:rPr>
          <w:b/>
          <w:color w:val="4A86E8"/>
          <w:sz w:val="28"/>
          <w:szCs w:val="28"/>
        </w:rPr>
      </w:pPr>
    </w:p>
    <w:p w14:paraId="4AE7E845" w14:textId="77777777" w:rsidR="003512DC" w:rsidRDefault="003512DC" w:rsidP="00774D3F">
      <w:pPr>
        <w:ind w:firstLine="720"/>
        <w:rPr>
          <w:b/>
          <w:color w:val="4A86E8"/>
          <w:sz w:val="28"/>
          <w:szCs w:val="28"/>
        </w:rPr>
      </w:pPr>
    </w:p>
    <w:p w14:paraId="04BCBB08" w14:textId="77777777" w:rsidR="003512DC" w:rsidRDefault="003512DC" w:rsidP="00774D3F">
      <w:pPr>
        <w:ind w:firstLine="720"/>
        <w:rPr>
          <w:b/>
          <w:color w:val="4A86E8"/>
          <w:sz w:val="28"/>
          <w:szCs w:val="28"/>
        </w:rPr>
      </w:pPr>
    </w:p>
    <w:p w14:paraId="0FDDC10E" w14:textId="77777777" w:rsidR="003512DC" w:rsidRDefault="003512DC" w:rsidP="00774D3F">
      <w:pPr>
        <w:ind w:firstLine="720"/>
        <w:rPr>
          <w:b/>
          <w:color w:val="4A86E8"/>
          <w:sz w:val="28"/>
          <w:szCs w:val="28"/>
        </w:rPr>
      </w:pPr>
    </w:p>
    <w:p w14:paraId="50946641" w14:textId="77777777" w:rsidR="003512DC" w:rsidRDefault="003512DC" w:rsidP="00774D3F">
      <w:pPr>
        <w:ind w:firstLine="720"/>
        <w:rPr>
          <w:b/>
          <w:color w:val="4A86E8"/>
          <w:sz w:val="28"/>
          <w:szCs w:val="28"/>
        </w:rPr>
      </w:pPr>
    </w:p>
    <w:p w14:paraId="3D524500" w14:textId="77777777" w:rsidR="003512DC" w:rsidRDefault="003512DC" w:rsidP="00774D3F">
      <w:pPr>
        <w:ind w:firstLine="720"/>
        <w:rPr>
          <w:b/>
          <w:color w:val="4A86E8"/>
          <w:sz w:val="28"/>
          <w:szCs w:val="28"/>
        </w:rPr>
      </w:pPr>
    </w:p>
    <w:p w14:paraId="7AAB6496" w14:textId="2F19852C" w:rsidR="003512DC" w:rsidRDefault="003512DC" w:rsidP="003512DC">
      <w:pPr>
        <w:rPr>
          <w:b/>
          <w:color w:val="4A86E8"/>
          <w:sz w:val="28"/>
          <w:szCs w:val="28"/>
          <w:lang w:val="el-GR"/>
        </w:rPr>
      </w:pPr>
    </w:p>
    <w:p w14:paraId="5CB0BEB3" w14:textId="77777777" w:rsidR="003512DC" w:rsidRDefault="003512DC" w:rsidP="003512DC">
      <w:pPr>
        <w:rPr>
          <w:b/>
          <w:color w:val="4A86E8"/>
          <w:sz w:val="28"/>
          <w:szCs w:val="28"/>
          <w:lang w:val="el-GR"/>
        </w:rPr>
      </w:pPr>
    </w:p>
    <w:p w14:paraId="64020B10" w14:textId="77777777" w:rsidR="003512DC" w:rsidRDefault="003512DC" w:rsidP="003512DC">
      <w:pPr>
        <w:rPr>
          <w:b/>
          <w:color w:val="4A86E8"/>
          <w:sz w:val="28"/>
          <w:szCs w:val="28"/>
          <w:lang w:val="el-GR"/>
        </w:rPr>
      </w:pPr>
    </w:p>
    <w:p w14:paraId="7338B681" w14:textId="77777777" w:rsidR="003512DC" w:rsidRPr="003512DC" w:rsidRDefault="003512DC" w:rsidP="003512DC">
      <w:pPr>
        <w:rPr>
          <w:b/>
          <w:color w:val="4A86E8"/>
          <w:sz w:val="28"/>
          <w:szCs w:val="28"/>
          <w:lang w:val="en-US"/>
        </w:rPr>
      </w:pPr>
    </w:p>
    <w:p w14:paraId="6ECD735B" w14:textId="77777777" w:rsidR="003512DC" w:rsidRPr="00A95AE3" w:rsidRDefault="003512DC" w:rsidP="003512DC">
      <w:pPr>
        <w:shd w:val="clear" w:color="auto" w:fill="FFFFFF"/>
        <w:jc w:val="both"/>
        <w:rPr>
          <w:rFonts w:ascii="Century Gothic" w:eastAsia="Times New Roman" w:hAnsi="Century Gothic"/>
          <w:b/>
          <w:bCs/>
          <w:lang w:val="el-GR"/>
        </w:rPr>
      </w:pPr>
      <w:r w:rsidRPr="00A95AE3">
        <w:rPr>
          <w:rFonts w:ascii="Century Gothic" w:eastAsia="Times New Roman" w:hAnsi="Century Gothic"/>
          <w:b/>
          <w:bCs/>
          <w:lang w:val="el-GR"/>
        </w:rPr>
        <w:t>Περιεχόμενα</w:t>
      </w:r>
    </w:p>
    <w:p w14:paraId="5ACF6683" w14:textId="77777777" w:rsidR="003512DC" w:rsidRPr="00A95AE3" w:rsidRDefault="003512DC" w:rsidP="003512DC">
      <w:pPr>
        <w:shd w:val="clear" w:color="auto" w:fill="FFFFFF"/>
        <w:jc w:val="both"/>
        <w:rPr>
          <w:rFonts w:ascii="Century Gothic" w:eastAsia="Times New Roman" w:hAnsi="Century Gothic"/>
          <w:lang w:val="el-GR"/>
        </w:rPr>
      </w:pPr>
    </w:p>
    <w:p w14:paraId="619CA48D"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 xml:space="preserve">Διάγραμμα </w:t>
      </w:r>
      <w:r w:rsidRPr="00A95AE3">
        <w:rPr>
          <w:rFonts w:ascii="Century Gothic" w:eastAsia="Times New Roman" w:hAnsi="Century Gothic"/>
          <w:lang w:val="el-GR"/>
        </w:rPr>
        <w:t>– Ένα διάγραμμα του μαθήματος</w:t>
      </w:r>
    </w:p>
    <w:p w14:paraId="5161A3D1" w14:textId="77777777" w:rsidR="003512DC" w:rsidRPr="00A95AE3" w:rsidRDefault="003512DC" w:rsidP="003512DC">
      <w:pPr>
        <w:shd w:val="clear" w:color="auto" w:fill="FFFFFF"/>
        <w:jc w:val="both"/>
        <w:rPr>
          <w:rFonts w:ascii="Century Gothic" w:eastAsia="Times New Roman" w:hAnsi="Century Gothic"/>
          <w:lang w:val="el-GR"/>
        </w:rPr>
      </w:pPr>
    </w:p>
    <w:p w14:paraId="29D666AA"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Σημειώσεις</w:t>
      </w:r>
      <w:r w:rsidRPr="00A95AE3">
        <w:rPr>
          <w:rFonts w:ascii="Century Gothic" w:eastAsia="Times New Roman" w:hAnsi="Century Gothic"/>
          <w:lang w:val="el-GR"/>
        </w:rPr>
        <w:t xml:space="preserve"> – Ένα πρότυπο που παρέχει: το διάγραμμα το μαθήματος, σημειώσεις</w:t>
      </w:r>
    </w:p>
    <w:p w14:paraId="212D4427"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κλειδιά, αποσπάσματα και περιλήψεις του μαθήματος και χώρο για πρόσθετες σημειώσεις.</w:t>
      </w:r>
    </w:p>
    <w:p w14:paraId="609C4F14" w14:textId="77777777" w:rsidR="003512DC" w:rsidRPr="00A95AE3" w:rsidRDefault="003512DC" w:rsidP="003512DC">
      <w:pPr>
        <w:shd w:val="clear" w:color="auto" w:fill="FFFFFF"/>
        <w:jc w:val="both"/>
        <w:rPr>
          <w:rFonts w:ascii="Century Gothic" w:eastAsia="Times New Roman" w:hAnsi="Century Gothic"/>
          <w:lang w:val="el-GR"/>
        </w:rPr>
      </w:pPr>
    </w:p>
    <w:p w14:paraId="679293F8" w14:textId="77777777" w:rsidR="003512DC" w:rsidRPr="00A95AE3" w:rsidRDefault="003512DC" w:rsidP="003512DC">
      <w:pPr>
        <w:shd w:val="clear" w:color="auto" w:fill="FFFFFF"/>
        <w:jc w:val="both"/>
        <w:rPr>
          <w:rFonts w:ascii="Century Gothic" w:eastAsia="Times New Roman" w:hAnsi="Century Gothic"/>
          <w:lang w:val="el-GR"/>
        </w:rPr>
      </w:pPr>
      <w:bookmarkStart w:id="0" w:name="_Hlk153393045"/>
      <w:r w:rsidRPr="00A95AE3">
        <w:rPr>
          <w:rFonts w:ascii="Century Gothic" w:eastAsia="Times New Roman" w:hAnsi="Century Gothic"/>
          <w:b/>
          <w:bCs/>
          <w:lang w:val="el-GR"/>
        </w:rPr>
        <w:t>Ερωτήσεις επανάληψης</w:t>
      </w:r>
      <w:r w:rsidRPr="00A95AE3">
        <w:rPr>
          <w:rFonts w:ascii="Century Gothic" w:eastAsia="Times New Roman" w:hAnsi="Century Gothic"/>
          <w:lang w:val="el-GR"/>
        </w:rPr>
        <w:t xml:space="preserve"> - Ερωτήσεις στα βασικά περιεχόμενα του μαθήματος και</w:t>
      </w:r>
    </w:p>
    <w:p w14:paraId="7D438BE6"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χώρος για τις</w:t>
      </w:r>
      <w:r w:rsidRPr="00A95AE3">
        <w:rPr>
          <w:rFonts w:ascii="Century Gothic" w:eastAsia="Times New Roman" w:hAnsi="Century Gothic"/>
          <w:b/>
          <w:bCs/>
          <w:lang w:val="el-GR"/>
        </w:rPr>
        <w:t xml:space="preserve"> </w:t>
      </w:r>
      <w:r w:rsidRPr="00A95AE3">
        <w:rPr>
          <w:rFonts w:ascii="Century Gothic" w:eastAsia="Times New Roman" w:hAnsi="Century Gothic"/>
          <w:lang w:val="el-GR"/>
        </w:rPr>
        <w:t>απαντήσεις. Κατάλληλο για το γράψιμο εργασιών και τεστ.</w:t>
      </w:r>
    </w:p>
    <w:p w14:paraId="235AEB98" w14:textId="77777777" w:rsidR="003512DC" w:rsidRPr="00A95AE3" w:rsidRDefault="003512DC" w:rsidP="003512DC">
      <w:pPr>
        <w:shd w:val="clear" w:color="auto" w:fill="FFFFFF"/>
        <w:jc w:val="both"/>
        <w:rPr>
          <w:rFonts w:ascii="Century Gothic" w:eastAsia="Times New Roman" w:hAnsi="Century Gothic"/>
          <w:lang w:val="el-GR"/>
        </w:rPr>
      </w:pPr>
    </w:p>
    <w:p w14:paraId="720CF591"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Ερωτήσεις εφαρμογής</w:t>
      </w:r>
      <w:r w:rsidRPr="00A95AE3">
        <w:rPr>
          <w:rFonts w:ascii="Century Gothic" w:eastAsia="Times New Roman" w:hAnsi="Century Gothic"/>
          <w:lang w:val="el-GR"/>
        </w:rPr>
        <w:t xml:space="preserve"> – Ερωτήσεις που συνδέουν το περιεχόμενο του μαθήματος με</w:t>
      </w:r>
    </w:p>
    <w:p w14:paraId="7635A339"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τη χριστιανική ζωή, τη θεολογία και τη διακονία, κατάλληλο για συζητήσεις σε</w:t>
      </w:r>
    </w:p>
    <w:p w14:paraId="02C3C31D" w14:textId="77777777" w:rsidR="003512DC" w:rsidRPr="00A95AE3" w:rsidRDefault="003512DC" w:rsidP="003512DC">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ομάδες, γραπτές εργασίες και τεστ.</w:t>
      </w:r>
    </w:p>
    <w:bookmarkEnd w:id="0"/>
    <w:p w14:paraId="2B20D753" w14:textId="77777777" w:rsidR="003512DC" w:rsidRPr="00A95AE3" w:rsidRDefault="003512DC" w:rsidP="003512DC">
      <w:pPr>
        <w:shd w:val="clear" w:color="auto" w:fill="FFFFFF"/>
        <w:jc w:val="both"/>
        <w:rPr>
          <w:rFonts w:ascii="Century Gothic" w:eastAsia="Times New Roman" w:hAnsi="Century Gothic"/>
          <w:lang w:val="el-GR"/>
        </w:rPr>
      </w:pPr>
    </w:p>
    <w:p w14:paraId="25F14FF1" w14:textId="77777777" w:rsidR="003512DC" w:rsidRPr="00A95AE3" w:rsidRDefault="003512DC" w:rsidP="003512DC">
      <w:pPr>
        <w:shd w:val="clear" w:color="auto" w:fill="FFFFFF"/>
        <w:jc w:val="both"/>
        <w:rPr>
          <w:rFonts w:ascii="Century Gothic" w:eastAsia="Times New Roman" w:hAnsi="Century Gothic"/>
          <w:b/>
          <w:bCs/>
          <w:lang w:val="el-GR"/>
        </w:rPr>
      </w:pPr>
      <w:r w:rsidRPr="00A95AE3">
        <w:rPr>
          <w:rFonts w:ascii="Century Gothic" w:eastAsia="Times New Roman" w:hAnsi="Century Gothic"/>
          <w:b/>
          <w:bCs/>
          <w:lang w:val="el-GR"/>
        </w:rPr>
        <w:t>Πώς να χρησιμοποιήσετε αυτό το μάθημα και τον οδηγό σπουδών</w:t>
      </w:r>
    </w:p>
    <w:p w14:paraId="3594914A" w14:textId="77777777" w:rsidR="003512DC" w:rsidRPr="00A95AE3" w:rsidRDefault="003512DC" w:rsidP="003512DC">
      <w:pPr>
        <w:shd w:val="clear" w:color="auto" w:fill="FFFFFF"/>
        <w:jc w:val="both"/>
        <w:rPr>
          <w:rFonts w:ascii="Century Gothic" w:eastAsia="Times New Roman" w:hAnsi="Century Gothic"/>
          <w:lang w:val="el-GR"/>
        </w:rPr>
      </w:pPr>
    </w:p>
    <w:p w14:paraId="1F969B54" w14:textId="77777777" w:rsidR="003512DC" w:rsidRPr="00A95AE3" w:rsidRDefault="003512DC" w:rsidP="003512DC">
      <w:pPr>
        <w:numPr>
          <w:ilvl w:val="0"/>
          <w:numId w:val="1"/>
        </w:numPr>
        <w:shd w:val="clear" w:color="auto" w:fill="FFFFFF"/>
        <w:jc w:val="both"/>
        <w:rPr>
          <w:rFonts w:ascii="Century Gothic" w:eastAsia="Times New Roman" w:hAnsi="Century Gothic"/>
          <w:lang w:val="en-US"/>
        </w:rPr>
      </w:pPr>
      <w:proofErr w:type="spellStart"/>
      <w:r w:rsidRPr="00A95AE3">
        <w:rPr>
          <w:rFonts w:ascii="Century Gothic" w:eastAsia="Times New Roman" w:hAnsi="Century Gothic"/>
          <w:b/>
          <w:bCs/>
          <w:lang w:val="en-US"/>
        </w:rPr>
        <w:t>Πριν</w:t>
      </w:r>
      <w:proofErr w:type="spellEnd"/>
      <w:r w:rsidRPr="00A95AE3">
        <w:rPr>
          <w:rFonts w:ascii="Century Gothic" w:eastAsia="Times New Roman" w:hAnsi="Century Gothic"/>
          <w:b/>
          <w:bCs/>
          <w:lang w:val="en-US"/>
        </w:rPr>
        <w:t xml:space="preserve"> </w:t>
      </w:r>
      <w:proofErr w:type="spellStart"/>
      <w:r w:rsidRPr="00A95AE3">
        <w:rPr>
          <w:rFonts w:ascii="Century Gothic" w:eastAsia="Times New Roman" w:hAnsi="Century Gothic"/>
          <w:b/>
          <w:bCs/>
          <w:lang w:val="en-US"/>
        </w:rPr>
        <w:t>δείτε</w:t>
      </w:r>
      <w:proofErr w:type="spellEnd"/>
      <w:r w:rsidRPr="00A95AE3">
        <w:rPr>
          <w:rFonts w:ascii="Century Gothic" w:eastAsia="Times New Roman" w:hAnsi="Century Gothic"/>
          <w:b/>
          <w:bCs/>
          <w:lang w:val="en-US"/>
        </w:rPr>
        <w:t xml:space="preserve"> </w:t>
      </w:r>
      <w:proofErr w:type="spellStart"/>
      <w:r w:rsidRPr="00A95AE3">
        <w:rPr>
          <w:rFonts w:ascii="Century Gothic" w:eastAsia="Times New Roman" w:hAnsi="Century Gothic"/>
          <w:b/>
          <w:bCs/>
          <w:lang w:val="en-US"/>
        </w:rPr>
        <w:t>το</w:t>
      </w:r>
      <w:proofErr w:type="spellEnd"/>
      <w:r w:rsidRPr="00A95AE3">
        <w:rPr>
          <w:rFonts w:ascii="Century Gothic" w:eastAsia="Times New Roman" w:hAnsi="Century Gothic"/>
          <w:b/>
          <w:bCs/>
          <w:lang w:val="en-US"/>
        </w:rPr>
        <w:t xml:space="preserve"> </w:t>
      </w:r>
      <w:proofErr w:type="spellStart"/>
      <w:r w:rsidRPr="00A95AE3">
        <w:rPr>
          <w:rFonts w:ascii="Century Gothic" w:eastAsia="Times New Roman" w:hAnsi="Century Gothic"/>
          <w:b/>
          <w:bCs/>
          <w:lang w:val="en-US"/>
        </w:rPr>
        <w:t>μάθημ</w:t>
      </w:r>
      <w:proofErr w:type="spellEnd"/>
      <w:r w:rsidRPr="00A95AE3">
        <w:rPr>
          <w:rFonts w:ascii="Century Gothic" w:eastAsia="Times New Roman" w:hAnsi="Century Gothic"/>
          <w:b/>
          <w:bCs/>
          <w:lang w:val="en-US"/>
        </w:rPr>
        <w:t>α</w:t>
      </w:r>
    </w:p>
    <w:p w14:paraId="6FD19804" w14:textId="77777777" w:rsidR="003512DC" w:rsidRPr="00A95AE3" w:rsidRDefault="003512DC" w:rsidP="003512DC">
      <w:pPr>
        <w:shd w:val="clear" w:color="auto" w:fill="FFFFFF"/>
        <w:ind w:left="720"/>
        <w:jc w:val="both"/>
        <w:rPr>
          <w:rFonts w:ascii="Century Gothic" w:eastAsia="Times New Roman" w:hAnsi="Century Gothic"/>
          <w:lang w:val="en-US"/>
        </w:rPr>
      </w:pPr>
    </w:p>
    <w:p w14:paraId="56C1BBA0" w14:textId="77777777" w:rsidR="003512DC" w:rsidRPr="00A95AE3" w:rsidRDefault="003512DC" w:rsidP="003512DC">
      <w:pPr>
        <w:numPr>
          <w:ilvl w:val="0"/>
          <w:numId w:val="2"/>
        </w:numPr>
        <w:shd w:val="clear" w:color="auto" w:fill="FFFFFF"/>
        <w:jc w:val="both"/>
        <w:rPr>
          <w:rFonts w:ascii="Century Gothic" w:eastAsia="Times New Roman" w:hAnsi="Century Gothic"/>
          <w:lang w:val="en-US"/>
        </w:rPr>
      </w:pPr>
      <w:proofErr w:type="spellStart"/>
      <w:r w:rsidRPr="00A95AE3">
        <w:rPr>
          <w:rFonts w:ascii="Century Gothic" w:eastAsia="Times New Roman" w:hAnsi="Century Gothic"/>
          <w:b/>
          <w:bCs/>
          <w:lang w:val="en-US"/>
        </w:rPr>
        <w:t>Προετοιμ</w:t>
      </w:r>
      <w:proofErr w:type="spellEnd"/>
      <w:r w:rsidRPr="00A95AE3">
        <w:rPr>
          <w:rFonts w:ascii="Century Gothic" w:eastAsia="Times New Roman" w:hAnsi="Century Gothic"/>
          <w:b/>
          <w:bCs/>
          <w:lang w:val="en-US"/>
        </w:rPr>
        <w:t>ασία</w:t>
      </w:r>
      <w:r w:rsidRPr="00A95AE3">
        <w:rPr>
          <w:rFonts w:ascii="Century Gothic" w:eastAsia="Times New Roman" w:hAnsi="Century Gothic"/>
          <w:lang w:val="en-US"/>
        </w:rPr>
        <w:t xml:space="preserve"> – </w:t>
      </w:r>
      <w:proofErr w:type="spellStart"/>
      <w:r w:rsidRPr="00A95AE3">
        <w:rPr>
          <w:rFonts w:ascii="Century Gothic" w:eastAsia="Times New Roman" w:hAnsi="Century Gothic"/>
          <w:lang w:val="en-US"/>
        </w:rPr>
        <w:t>Ολοκληρώστε</w:t>
      </w:r>
      <w:proofErr w:type="spellEnd"/>
      <w:r w:rsidRPr="00A95AE3">
        <w:rPr>
          <w:rFonts w:ascii="Century Gothic" w:eastAsia="Times New Roman" w:hAnsi="Century Gothic"/>
          <w:lang w:val="en-US"/>
        </w:rPr>
        <w:t xml:space="preserve"> τα ανα</w:t>
      </w:r>
      <w:proofErr w:type="spellStart"/>
      <w:r w:rsidRPr="00A95AE3">
        <w:rPr>
          <w:rFonts w:ascii="Century Gothic" w:eastAsia="Times New Roman" w:hAnsi="Century Gothic"/>
          <w:lang w:val="en-US"/>
        </w:rPr>
        <w:t>γνώσμ</w:t>
      </w:r>
      <w:proofErr w:type="spellEnd"/>
      <w:r w:rsidRPr="00A95AE3">
        <w:rPr>
          <w:rFonts w:ascii="Century Gothic" w:eastAsia="Times New Roman" w:hAnsi="Century Gothic"/>
          <w:lang w:val="en-US"/>
        </w:rPr>
        <w:t>ατα.</w:t>
      </w:r>
    </w:p>
    <w:p w14:paraId="6147D1CC" w14:textId="77777777" w:rsidR="003512DC" w:rsidRPr="00A95AE3" w:rsidRDefault="003512DC" w:rsidP="003512DC">
      <w:pPr>
        <w:shd w:val="clear" w:color="auto" w:fill="FFFFFF"/>
        <w:ind w:left="1080"/>
        <w:jc w:val="both"/>
        <w:rPr>
          <w:rFonts w:ascii="Century Gothic" w:eastAsia="Times New Roman" w:hAnsi="Century Gothic"/>
          <w:lang w:val="en-US"/>
        </w:rPr>
      </w:pPr>
    </w:p>
    <w:p w14:paraId="1B4875CC" w14:textId="77777777" w:rsidR="003512DC" w:rsidRPr="00A95AE3" w:rsidRDefault="003512DC" w:rsidP="003512DC">
      <w:pPr>
        <w:numPr>
          <w:ilvl w:val="0"/>
          <w:numId w:val="2"/>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Διαλλείματα</w:t>
      </w:r>
      <w:r w:rsidRPr="00A95AE3">
        <w:rPr>
          <w:rFonts w:ascii="Century Gothic" w:eastAsia="Times New Roman" w:hAnsi="Century Gothic"/>
          <w:lang w:val="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45DBE229" w14:textId="77777777" w:rsidR="003512DC" w:rsidRPr="00A95AE3" w:rsidRDefault="003512DC" w:rsidP="003512DC">
      <w:pPr>
        <w:shd w:val="clear" w:color="auto" w:fill="FFFFFF"/>
        <w:ind w:left="1080"/>
        <w:jc w:val="both"/>
        <w:rPr>
          <w:rFonts w:ascii="Century Gothic" w:eastAsia="Times New Roman" w:hAnsi="Century Gothic"/>
          <w:lang w:val="el-GR"/>
        </w:rPr>
      </w:pPr>
    </w:p>
    <w:p w14:paraId="1F800A93" w14:textId="77777777" w:rsidR="003512DC" w:rsidRPr="00A95AE3" w:rsidRDefault="003512DC" w:rsidP="003512DC">
      <w:pPr>
        <w:numPr>
          <w:ilvl w:val="0"/>
          <w:numId w:val="1"/>
        </w:numPr>
        <w:shd w:val="clear" w:color="auto" w:fill="FFFFFF"/>
        <w:jc w:val="both"/>
        <w:rPr>
          <w:rFonts w:ascii="Century Gothic" w:eastAsia="Times New Roman" w:hAnsi="Century Gothic"/>
          <w:lang w:val="en-US"/>
        </w:rPr>
      </w:pPr>
      <w:r w:rsidRPr="00A95AE3">
        <w:rPr>
          <w:rFonts w:ascii="Century Gothic" w:eastAsia="Times New Roman" w:hAnsi="Century Gothic"/>
          <w:b/>
          <w:bCs/>
          <w:lang w:val="en-US"/>
        </w:rPr>
        <w:t>Κα</w:t>
      </w:r>
      <w:proofErr w:type="spellStart"/>
      <w:r w:rsidRPr="00A95AE3">
        <w:rPr>
          <w:rFonts w:ascii="Century Gothic" w:eastAsia="Times New Roman" w:hAnsi="Century Gothic"/>
          <w:b/>
          <w:bCs/>
          <w:lang w:val="en-US"/>
        </w:rPr>
        <w:t>θώς</w:t>
      </w:r>
      <w:proofErr w:type="spellEnd"/>
      <w:r w:rsidRPr="00A95AE3">
        <w:rPr>
          <w:rFonts w:ascii="Century Gothic" w:eastAsia="Times New Roman" w:hAnsi="Century Gothic"/>
          <w:b/>
          <w:bCs/>
          <w:lang w:val="en-US"/>
        </w:rPr>
        <w:t xml:space="preserve"> β</w:t>
      </w:r>
      <w:proofErr w:type="spellStart"/>
      <w:r w:rsidRPr="00A95AE3">
        <w:rPr>
          <w:rFonts w:ascii="Century Gothic" w:eastAsia="Times New Roman" w:hAnsi="Century Gothic"/>
          <w:b/>
          <w:bCs/>
          <w:lang w:val="en-US"/>
        </w:rPr>
        <w:t>λέ</w:t>
      </w:r>
      <w:proofErr w:type="spellEnd"/>
      <w:r w:rsidRPr="00A95AE3">
        <w:rPr>
          <w:rFonts w:ascii="Century Gothic" w:eastAsia="Times New Roman" w:hAnsi="Century Gothic"/>
          <w:b/>
          <w:bCs/>
          <w:lang w:val="en-US"/>
        </w:rPr>
        <w:t xml:space="preserve">πετε </w:t>
      </w:r>
      <w:proofErr w:type="spellStart"/>
      <w:r w:rsidRPr="00A95AE3">
        <w:rPr>
          <w:rFonts w:ascii="Century Gothic" w:eastAsia="Times New Roman" w:hAnsi="Century Gothic"/>
          <w:b/>
          <w:bCs/>
          <w:lang w:val="en-US"/>
        </w:rPr>
        <w:t>το</w:t>
      </w:r>
      <w:proofErr w:type="spellEnd"/>
      <w:r w:rsidRPr="00A95AE3">
        <w:rPr>
          <w:rFonts w:ascii="Century Gothic" w:eastAsia="Times New Roman" w:hAnsi="Century Gothic"/>
          <w:b/>
          <w:bCs/>
          <w:lang w:val="en-US"/>
        </w:rPr>
        <w:t xml:space="preserve"> </w:t>
      </w:r>
      <w:proofErr w:type="spellStart"/>
      <w:r w:rsidRPr="00A95AE3">
        <w:rPr>
          <w:rFonts w:ascii="Century Gothic" w:eastAsia="Times New Roman" w:hAnsi="Century Gothic"/>
          <w:b/>
          <w:bCs/>
          <w:lang w:val="en-US"/>
        </w:rPr>
        <w:t>μάθημ</w:t>
      </w:r>
      <w:proofErr w:type="spellEnd"/>
      <w:r w:rsidRPr="00A95AE3">
        <w:rPr>
          <w:rFonts w:ascii="Century Gothic" w:eastAsia="Times New Roman" w:hAnsi="Century Gothic"/>
          <w:b/>
          <w:bCs/>
          <w:lang w:val="en-US"/>
        </w:rPr>
        <w:t>α</w:t>
      </w:r>
    </w:p>
    <w:p w14:paraId="0E226E6A" w14:textId="77777777" w:rsidR="003512DC" w:rsidRPr="00A95AE3" w:rsidRDefault="003512DC" w:rsidP="003512DC">
      <w:pPr>
        <w:shd w:val="clear" w:color="auto" w:fill="FFFFFF"/>
        <w:ind w:left="720"/>
        <w:jc w:val="both"/>
        <w:rPr>
          <w:rFonts w:ascii="Century Gothic" w:eastAsia="Times New Roman" w:hAnsi="Century Gothic"/>
          <w:lang w:val="en-US"/>
        </w:rPr>
      </w:pPr>
    </w:p>
    <w:p w14:paraId="59F29726" w14:textId="77777777" w:rsidR="003512DC" w:rsidRPr="00A95AE3" w:rsidRDefault="003512DC" w:rsidP="003512DC">
      <w:pPr>
        <w:numPr>
          <w:ilvl w:val="0"/>
          <w:numId w:val="3"/>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 xml:space="preserve">Σημειώσεις </w:t>
      </w:r>
      <w:r w:rsidRPr="00A95AE3">
        <w:rPr>
          <w:rFonts w:ascii="Century Gothic" w:eastAsia="Times New Roman" w:hAnsi="Century Gothic"/>
          <w:bCs/>
          <w:lang w:val="el-GR"/>
        </w:rPr>
        <w:t>–</w:t>
      </w:r>
      <w:r w:rsidRPr="00A95AE3">
        <w:rPr>
          <w:rFonts w:ascii="Century Gothic" w:eastAsia="Times New Roman" w:hAnsi="Century Gothic"/>
          <w:lang w:val="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4A9D60F3" w14:textId="77777777" w:rsidR="003512DC" w:rsidRPr="00A95AE3" w:rsidRDefault="003512DC" w:rsidP="003512DC">
      <w:pPr>
        <w:shd w:val="clear" w:color="auto" w:fill="FFFFFF"/>
        <w:ind w:left="1440"/>
        <w:jc w:val="both"/>
        <w:rPr>
          <w:rFonts w:ascii="Century Gothic" w:eastAsia="Times New Roman" w:hAnsi="Century Gothic"/>
          <w:lang w:val="el-GR"/>
        </w:rPr>
      </w:pPr>
    </w:p>
    <w:p w14:paraId="129D2372" w14:textId="77777777" w:rsidR="003512DC" w:rsidRPr="00A95AE3" w:rsidRDefault="003512DC" w:rsidP="003512DC">
      <w:pPr>
        <w:numPr>
          <w:ilvl w:val="0"/>
          <w:numId w:val="4"/>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Παύση/επανάληψη τμημάτων του μαθήματος</w:t>
      </w:r>
      <w:r w:rsidRPr="00A95AE3">
        <w:rPr>
          <w:rFonts w:ascii="Century Gothic" w:eastAsia="Times New Roman" w:hAnsi="Century Gothic"/>
          <w:lang w:val="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316585BC" w14:textId="77777777" w:rsidR="003512DC" w:rsidRPr="00A95AE3" w:rsidRDefault="003512DC" w:rsidP="003512DC">
      <w:pPr>
        <w:shd w:val="clear" w:color="auto" w:fill="FFFFFF"/>
        <w:ind w:left="1440"/>
        <w:jc w:val="both"/>
        <w:rPr>
          <w:rFonts w:ascii="Century Gothic" w:eastAsia="Times New Roman" w:hAnsi="Century Gothic"/>
          <w:lang w:val="el-GR"/>
        </w:rPr>
      </w:pPr>
    </w:p>
    <w:p w14:paraId="1EC8556A" w14:textId="77777777" w:rsidR="003512DC" w:rsidRPr="00A95AE3" w:rsidRDefault="003512DC" w:rsidP="003512DC">
      <w:pPr>
        <w:numPr>
          <w:ilvl w:val="0"/>
          <w:numId w:val="1"/>
        </w:numPr>
        <w:shd w:val="clear" w:color="auto" w:fill="FFFFFF"/>
        <w:jc w:val="both"/>
        <w:rPr>
          <w:rFonts w:ascii="Century Gothic" w:eastAsia="Times New Roman" w:hAnsi="Century Gothic"/>
          <w:b/>
          <w:bCs/>
          <w:lang w:val="en-US"/>
        </w:rPr>
      </w:pPr>
      <w:proofErr w:type="spellStart"/>
      <w:r w:rsidRPr="00A95AE3">
        <w:rPr>
          <w:rFonts w:ascii="Century Gothic" w:eastAsia="Times New Roman" w:hAnsi="Century Gothic"/>
          <w:b/>
          <w:bCs/>
          <w:lang w:val="en-US"/>
        </w:rPr>
        <w:t>Αφού</w:t>
      </w:r>
      <w:proofErr w:type="spellEnd"/>
      <w:r w:rsidRPr="00A95AE3">
        <w:rPr>
          <w:rFonts w:ascii="Century Gothic" w:eastAsia="Times New Roman" w:hAnsi="Century Gothic"/>
          <w:b/>
          <w:bCs/>
          <w:lang w:val="en-US"/>
        </w:rPr>
        <w:t xml:space="preserve"> </w:t>
      </w:r>
      <w:proofErr w:type="spellStart"/>
      <w:r w:rsidRPr="00A95AE3">
        <w:rPr>
          <w:rFonts w:ascii="Century Gothic" w:eastAsia="Times New Roman" w:hAnsi="Century Gothic"/>
          <w:b/>
          <w:bCs/>
          <w:lang w:val="en-US"/>
        </w:rPr>
        <w:t>έχετε</w:t>
      </w:r>
      <w:proofErr w:type="spellEnd"/>
      <w:r w:rsidRPr="00A95AE3">
        <w:rPr>
          <w:rFonts w:ascii="Century Gothic" w:eastAsia="Times New Roman" w:hAnsi="Century Gothic"/>
          <w:b/>
          <w:bCs/>
          <w:lang w:val="en-US"/>
        </w:rPr>
        <w:t xml:space="preserve"> </w:t>
      </w:r>
      <w:proofErr w:type="spellStart"/>
      <w:r w:rsidRPr="00A95AE3">
        <w:rPr>
          <w:rFonts w:ascii="Century Gothic" w:eastAsia="Times New Roman" w:hAnsi="Century Gothic"/>
          <w:b/>
          <w:bCs/>
          <w:lang w:val="en-US"/>
        </w:rPr>
        <w:t>δει</w:t>
      </w:r>
      <w:proofErr w:type="spellEnd"/>
      <w:r w:rsidRPr="00A95AE3">
        <w:rPr>
          <w:rFonts w:ascii="Century Gothic" w:eastAsia="Times New Roman" w:hAnsi="Century Gothic"/>
          <w:b/>
          <w:bCs/>
          <w:lang w:val="en-US"/>
        </w:rPr>
        <w:t xml:space="preserve"> τα μα</w:t>
      </w:r>
      <w:proofErr w:type="spellStart"/>
      <w:r w:rsidRPr="00A95AE3">
        <w:rPr>
          <w:rFonts w:ascii="Century Gothic" w:eastAsia="Times New Roman" w:hAnsi="Century Gothic"/>
          <w:b/>
          <w:bCs/>
          <w:lang w:val="en-US"/>
        </w:rPr>
        <w:t>θήμ</w:t>
      </w:r>
      <w:proofErr w:type="spellEnd"/>
      <w:r w:rsidRPr="00A95AE3">
        <w:rPr>
          <w:rFonts w:ascii="Century Gothic" w:eastAsia="Times New Roman" w:hAnsi="Century Gothic"/>
          <w:b/>
          <w:bCs/>
          <w:lang w:val="en-US"/>
        </w:rPr>
        <w:t>ατα</w:t>
      </w:r>
    </w:p>
    <w:p w14:paraId="06818E5D" w14:textId="77777777" w:rsidR="003512DC" w:rsidRPr="00A95AE3" w:rsidRDefault="003512DC" w:rsidP="003512DC">
      <w:pPr>
        <w:shd w:val="clear" w:color="auto" w:fill="FFFFFF"/>
        <w:ind w:left="720"/>
        <w:jc w:val="both"/>
        <w:rPr>
          <w:rFonts w:ascii="Century Gothic" w:eastAsia="Times New Roman" w:hAnsi="Century Gothic"/>
          <w:b/>
          <w:bCs/>
          <w:lang w:val="en-US"/>
        </w:rPr>
      </w:pPr>
    </w:p>
    <w:p w14:paraId="333F4ADF" w14:textId="77777777" w:rsidR="003512DC" w:rsidRPr="00A95AE3" w:rsidRDefault="003512DC" w:rsidP="003512DC">
      <w:pPr>
        <w:numPr>
          <w:ilvl w:val="0"/>
          <w:numId w:val="4"/>
        </w:numPr>
        <w:shd w:val="clear" w:color="auto" w:fill="FFFFFF"/>
        <w:jc w:val="both"/>
        <w:rPr>
          <w:rFonts w:ascii="Century Gothic" w:eastAsia="Times New Roman" w:hAnsi="Century Gothic"/>
          <w:lang w:val="el-GR"/>
        </w:rPr>
      </w:pPr>
      <w:bookmarkStart w:id="1" w:name="_Hlk140176796"/>
      <w:bookmarkStart w:id="2" w:name="_Hlk155441915"/>
      <w:r w:rsidRPr="00A95AE3">
        <w:rPr>
          <w:rFonts w:ascii="Century Gothic" w:eastAsia="Times New Roman" w:hAnsi="Century Gothic"/>
          <w:b/>
          <w:bCs/>
          <w:lang w:val="el-GR"/>
        </w:rPr>
        <w:t>Ερωτήσεις</w:t>
      </w:r>
      <w:r w:rsidRPr="00A95AE3">
        <w:rPr>
          <w:rFonts w:ascii="Century Gothic" w:eastAsia="Times New Roman" w:hAnsi="Century Gothic"/>
          <w:b/>
          <w:bCs/>
          <w:lang w:val="en-US"/>
        </w:rPr>
        <w:t> </w:t>
      </w:r>
      <w:r w:rsidRPr="00A95AE3">
        <w:rPr>
          <w:rFonts w:ascii="Century Gothic" w:eastAsia="Times New Roman" w:hAnsi="Century Gothic"/>
          <w:b/>
          <w:bCs/>
          <w:lang w:val="el-GR"/>
        </w:rPr>
        <w:t>Επανάληψης</w:t>
      </w:r>
      <w:r w:rsidRPr="00A95AE3">
        <w:rPr>
          <w:rFonts w:ascii="Century Gothic" w:eastAsia="Times New Roman" w:hAnsi="Century Gothic"/>
          <w:lang w:val="el-GR"/>
        </w:rPr>
        <w:t xml:space="preserve"> </w:t>
      </w:r>
      <w:bookmarkEnd w:id="1"/>
      <w:r w:rsidRPr="00A95AE3">
        <w:rPr>
          <w:rFonts w:ascii="Century Gothic" w:eastAsia="Times New Roman" w:hAnsi="Century Gothic"/>
          <w:lang w:val="el-GR"/>
        </w:rPr>
        <w:t>–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1E28129F" w14:textId="77777777" w:rsidR="003512DC" w:rsidRPr="00A95AE3" w:rsidRDefault="003512DC" w:rsidP="003512DC">
      <w:pPr>
        <w:numPr>
          <w:ilvl w:val="0"/>
          <w:numId w:val="4"/>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 xml:space="preserve">Ερωτήσεις εφαρμογής </w:t>
      </w:r>
      <w:r w:rsidRPr="00A95AE3">
        <w:rPr>
          <w:rFonts w:ascii="Century Gothic" w:eastAsia="Times New Roman" w:hAnsi="Century Gothic"/>
          <w:lang w:val="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bookmarkEnd w:id="2"/>
    <w:p w14:paraId="10B52F59" w14:textId="77777777" w:rsidR="003512DC" w:rsidRPr="003512DC" w:rsidRDefault="003512DC" w:rsidP="00774D3F">
      <w:pPr>
        <w:ind w:firstLine="720"/>
        <w:rPr>
          <w:b/>
          <w:color w:val="4A86E8"/>
          <w:sz w:val="28"/>
          <w:szCs w:val="28"/>
          <w:lang w:val="el-GR"/>
        </w:rPr>
      </w:pPr>
    </w:p>
    <w:p w14:paraId="2B62A34C" w14:textId="77777777" w:rsidR="006B7D16" w:rsidRDefault="006B7D16" w:rsidP="006B7D16">
      <w:pPr>
        <w:spacing w:line="360" w:lineRule="auto"/>
        <w:rPr>
          <w:rFonts w:ascii="Century Gothic" w:hAnsi="Century Gothic"/>
          <w:b/>
          <w:color w:val="4A86E8"/>
          <w:sz w:val="28"/>
          <w:szCs w:val="28"/>
        </w:rPr>
      </w:pPr>
    </w:p>
    <w:p w14:paraId="1C90F5CF" w14:textId="77777777" w:rsidR="006B7D16" w:rsidRPr="006B7D16" w:rsidRDefault="006B7D16" w:rsidP="006B7D16">
      <w:pPr>
        <w:spacing w:line="360" w:lineRule="auto"/>
        <w:rPr>
          <w:rFonts w:ascii="Century Gothic" w:hAnsi="Century Gothic"/>
          <w:b/>
          <w:color w:val="4A86E8"/>
          <w:sz w:val="28"/>
          <w:szCs w:val="28"/>
        </w:rPr>
      </w:pPr>
    </w:p>
    <w:p w14:paraId="6F1D4182" w14:textId="0FAAED6A" w:rsidR="0060444E" w:rsidRPr="00E336F7" w:rsidRDefault="00597626" w:rsidP="006B7D16">
      <w:pPr>
        <w:pStyle w:val="ListParagraph"/>
        <w:numPr>
          <w:ilvl w:val="0"/>
          <w:numId w:val="8"/>
        </w:numPr>
        <w:spacing w:line="360" w:lineRule="auto"/>
        <w:rPr>
          <w:rFonts w:ascii="Century Gothic" w:hAnsi="Century Gothic"/>
          <w:b/>
          <w:color w:val="548DD4" w:themeColor="text2" w:themeTint="99"/>
          <w:sz w:val="28"/>
          <w:szCs w:val="28"/>
        </w:rPr>
      </w:pPr>
      <w:r w:rsidRPr="00E336F7">
        <w:rPr>
          <w:rFonts w:ascii="Century Gothic" w:hAnsi="Century Gothic"/>
          <w:b/>
          <w:color w:val="548DD4" w:themeColor="text2" w:themeTint="99"/>
          <w:sz w:val="28"/>
          <w:szCs w:val="28"/>
        </w:rPr>
        <w:t>ΕΙΣΑΓΩΓΗ</w:t>
      </w:r>
    </w:p>
    <w:p w14:paraId="6F1D4183" w14:textId="77777777" w:rsidR="0060444E" w:rsidRPr="00E336F7" w:rsidRDefault="0060444E" w:rsidP="00774D3F">
      <w:pPr>
        <w:spacing w:line="360" w:lineRule="auto"/>
        <w:jc w:val="both"/>
        <w:rPr>
          <w:rFonts w:ascii="Century Gothic" w:hAnsi="Century Gothic"/>
          <w:color w:val="548DD4" w:themeColor="text2" w:themeTint="99"/>
          <w:sz w:val="28"/>
          <w:szCs w:val="28"/>
        </w:rPr>
      </w:pPr>
    </w:p>
    <w:p w14:paraId="6F1D4187" w14:textId="77777777" w:rsidR="0060444E" w:rsidRPr="00E336F7" w:rsidRDefault="0060444E" w:rsidP="00774D3F">
      <w:pPr>
        <w:spacing w:line="360" w:lineRule="auto"/>
        <w:jc w:val="both"/>
        <w:rPr>
          <w:rFonts w:ascii="Century Gothic" w:hAnsi="Century Gothic"/>
          <w:color w:val="548DD4" w:themeColor="text2" w:themeTint="99"/>
          <w:sz w:val="28"/>
          <w:szCs w:val="28"/>
        </w:rPr>
      </w:pPr>
    </w:p>
    <w:p w14:paraId="6F1D4188" w14:textId="38A5F66D" w:rsidR="0060444E" w:rsidRPr="00E336F7" w:rsidRDefault="00597626" w:rsidP="006B7D16">
      <w:pPr>
        <w:pStyle w:val="ListParagraph"/>
        <w:numPr>
          <w:ilvl w:val="0"/>
          <w:numId w:val="8"/>
        </w:numPr>
        <w:spacing w:line="360" w:lineRule="auto"/>
        <w:rPr>
          <w:rFonts w:ascii="Century Gothic" w:hAnsi="Century Gothic"/>
          <w:b/>
          <w:color w:val="548DD4" w:themeColor="text2" w:themeTint="99"/>
          <w:sz w:val="28"/>
          <w:szCs w:val="28"/>
        </w:rPr>
      </w:pPr>
      <w:r w:rsidRPr="00E336F7">
        <w:rPr>
          <w:rFonts w:ascii="Century Gothic" w:hAnsi="Century Gothic"/>
          <w:b/>
          <w:color w:val="548DD4" w:themeColor="text2" w:themeTint="99"/>
          <w:sz w:val="28"/>
          <w:szCs w:val="28"/>
        </w:rPr>
        <w:t>ΑΡΧΙΚΟ ΝΟΗΜΑ</w:t>
      </w:r>
    </w:p>
    <w:p w14:paraId="6F1D4189" w14:textId="77777777" w:rsidR="0060444E" w:rsidRPr="00774D3F" w:rsidRDefault="0060444E" w:rsidP="00774D3F">
      <w:pPr>
        <w:spacing w:line="360" w:lineRule="auto"/>
        <w:jc w:val="both"/>
        <w:rPr>
          <w:rFonts w:ascii="Century Gothic" w:hAnsi="Century Gothic"/>
          <w:sz w:val="28"/>
          <w:szCs w:val="28"/>
        </w:rPr>
      </w:pPr>
    </w:p>
    <w:p w14:paraId="6F1D418E" w14:textId="03CA4930" w:rsidR="0060444E" w:rsidRPr="006B7D16" w:rsidRDefault="00597626" w:rsidP="00774D3F">
      <w:pPr>
        <w:spacing w:line="360" w:lineRule="auto"/>
        <w:jc w:val="both"/>
        <w:rPr>
          <w:rFonts w:ascii="Century Gothic" w:hAnsi="Century Gothic"/>
          <w:bCs/>
          <w:sz w:val="28"/>
          <w:szCs w:val="28"/>
        </w:rPr>
      </w:pPr>
      <w:r w:rsidRPr="006B7D16">
        <w:rPr>
          <w:rFonts w:ascii="Century Gothic" w:hAnsi="Century Gothic"/>
          <w:bCs/>
          <w:sz w:val="28"/>
          <w:szCs w:val="28"/>
          <w:highlight w:val="white"/>
        </w:rPr>
        <w:t>Οι</w:t>
      </w:r>
      <w:r w:rsidRPr="006B7D16">
        <w:rPr>
          <w:rFonts w:ascii="Century Gothic" w:hAnsi="Century Gothic"/>
          <w:bCs/>
          <w:sz w:val="28"/>
          <w:szCs w:val="28"/>
        </w:rPr>
        <w:t xml:space="preserve"> ιδέες, </w:t>
      </w:r>
      <w:r w:rsidR="001A2C50" w:rsidRPr="006B7D16">
        <w:rPr>
          <w:rFonts w:ascii="Century Gothic" w:hAnsi="Century Gothic"/>
          <w:bCs/>
          <w:sz w:val="28"/>
          <w:szCs w:val="28"/>
          <w:lang w:val="el-GR"/>
        </w:rPr>
        <w:t>η</w:t>
      </w:r>
      <w:r w:rsidRPr="006B7D16">
        <w:rPr>
          <w:rFonts w:ascii="Century Gothic" w:hAnsi="Century Gothic"/>
          <w:bCs/>
          <w:sz w:val="28"/>
          <w:szCs w:val="28"/>
        </w:rPr>
        <w:t xml:space="preserve"> </w:t>
      </w:r>
      <w:r w:rsidR="001A2C50" w:rsidRPr="006B7D16">
        <w:rPr>
          <w:rFonts w:ascii="Century Gothic" w:hAnsi="Century Gothic"/>
          <w:bCs/>
          <w:sz w:val="28"/>
          <w:szCs w:val="28"/>
        </w:rPr>
        <w:t>συμπεριφορά</w:t>
      </w:r>
      <w:r w:rsidRPr="006B7D16">
        <w:rPr>
          <w:rFonts w:ascii="Century Gothic" w:hAnsi="Century Gothic"/>
          <w:bCs/>
          <w:sz w:val="28"/>
          <w:szCs w:val="28"/>
        </w:rPr>
        <w:t xml:space="preserve"> και τα συναισθήματα που το Άγιο </w:t>
      </w:r>
      <w:r w:rsidR="00732F35" w:rsidRPr="006B7D16">
        <w:rPr>
          <w:rFonts w:ascii="Century Gothic" w:hAnsi="Century Gothic"/>
          <w:bCs/>
          <w:sz w:val="28"/>
          <w:szCs w:val="28"/>
        </w:rPr>
        <w:t>Πνεύμα</w:t>
      </w:r>
      <w:r w:rsidRPr="006B7D16">
        <w:rPr>
          <w:rFonts w:ascii="Century Gothic" w:hAnsi="Century Gothic"/>
          <w:bCs/>
          <w:sz w:val="28"/>
          <w:szCs w:val="28"/>
        </w:rPr>
        <w:t xml:space="preserve"> και ανθρώπινοι συγγραφείς ήθελαν να μεταδώσουν με το κείμενο τους στο αρχικό του ακροατήριο</w:t>
      </w:r>
      <w:r w:rsidRPr="006B7D16">
        <w:rPr>
          <w:rFonts w:ascii="Century Gothic" w:hAnsi="Century Gothic"/>
          <w:bCs/>
          <w:sz w:val="28"/>
          <w:szCs w:val="28"/>
          <w:highlight w:val="white"/>
        </w:rPr>
        <w:t>.</w:t>
      </w:r>
    </w:p>
    <w:p w14:paraId="50DC25F4" w14:textId="77777777" w:rsidR="006B7D16" w:rsidRDefault="006B7D16" w:rsidP="00774D3F">
      <w:pPr>
        <w:spacing w:line="360" w:lineRule="auto"/>
        <w:jc w:val="both"/>
        <w:rPr>
          <w:rFonts w:ascii="Century Gothic" w:hAnsi="Century Gothic"/>
          <w:b/>
          <w:color w:val="666666"/>
          <w:sz w:val="28"/>
          <w:szCs w:val="28"/>
        </w:rPr>
      </w:pPr>
    </w:p>
    <w:p w14:paraId="6F1D4191" w14:textId="77777777" w:rsidR="0060444E" w:rsidRPr="00774D3F" w:rsidRDefault="0060444E" w:rsidP="00774D3F">
      <w:pPr>
        <w:spacing w:line="360" w:lineRule="auto"/>
        <w:jc w:val="both"/>
        <w:rPr>
          <w:rFonts w:ascii="Century Gothic" w:hAnsi="Century Gothic"/>
          <w:sz w:val="28"/>
          <w:szCs w:val="28"/>
        </w:rPr>
      </w:pPr>
    </w:p>
    <w:p w14:paraId="20BDC43B" w14:textId="750F35F9" w:rsidR="00597626" w:rsidRDefault="00597626" w:rsidP="00774D3F">
      <w:pPr>
        <w:spacing w:line="360" w:lineRule="auto"/>
        <w:jc w:val="both"/>
        <w:rPr>
          <w:rFonts w:ascii="Century Gothic" w:hAnsi="Century Gothic"/>
          <w:b/>
          <w:color w:val="4A86E8"/>
          <w:sz w:val="28"/>
          <w:szCs w:val="28"/>
        </w:rPr>
      </w:pPr>
      <w:r w:rsidRPr="00774D3F">
        <w:rPr>
          <w:rFonts w:ascii="Century Gothic" w:hAnsi="Century Gothic"/>
          <w:b/>
          <w:color w:val="4A86E8"/>
          <w:sz w:val="28"/>
          <w:szCs w:val="28"/>
        </w:rPr>
        <w:t>Ό,τι βρίσκεται στη Γραφή είναι εμπνευσμένο από το Πνεύμα του Θεού κι είναι ωφέλιμο για τη διδασκαλία της αλήθειας,</w:t>
      </w:r>
      <w:r w:rsidR="006B7D16" w:rsidRPr="006B7D16">
        <w:rPr>
          <w:rFonts w:ascii="Century Gothic" w:hAnsi="Century Gothic"/>
          <w:b/>
          <w:color w:val="4A86E8"/>
          <w:sz w:val="28"/>
          <w:szCs w:val="28"/>
          <w:lang w:val="el-GR"/>
        </w:rPr>
        <w:t xml:space="preserve"> </w:t>
      </w:r>
      <w:r w:rsidRPr="00774D3F">
        <w:rPr>
          <w:rFonts w:ascii="Century Gothic" w:hAnsi="Century Gothic"/>
          <w:b/>
          <w:color w:val="4A86E8"/>
          <w:sz w:val="28"/>
          <w:szCs w:val="28"/>
        </w:rPr>
        <w:t>για τον έλεγχο της πλάνης, για την διόρθωση των λαθών, για τη διαπαιδαγώγηση σε μια ζωή όπως τη θέλει ο Θεός·</w:t>
      </w:r>
      <w:r w:rsidR="006B7D16" w:rsidRPr="006B7D16">
        <w:rPr>
          <w:rFonts w:ascii="Century Gothic" w:hAnsi="Century Gothic"/>
          <w:b/>
          <w:color w:val="4A86E8"/>
          <w:sz w:val="28"/>
          <w:szCs w:val="28"/>
          <w:lang w:val="el-GR"/>
        </w:rPr>
        <w:t xml:space="preserve"> </w:t>
      </w:r>
      <w:r w:rsidRPr="00774D3F">
        <w:rPr>
          <w:rFonts w:ascii="Century Gothic" w:hAnsi="Century Gothic"/>
          <w:b/>
          <w:color w:val="4A86E8"/>
          <w:sz w:val="28"/>
          <w:szCs w:val="28"/>
        </w:rPr>
        <w:t xml:space="preserve">έτσι ο άνθρωπος του Θεού θα είναι τέλειος και καταρτισμένος για κάθε καλό έργο (Β’ </w:t>
      </w:r>
      <w:proofErr w:type="spellStart"/>
      <w:r w:rsidRPr="00774D3F">
        <w:rPr>
          <w:rFonts w:ascii="Century Gothic" w:hAnsi="Century Gothic"/>
          <w:b/>
          <w:color w:val="4A86E8"/>
          <w:sz w:val="28"/>
          <w:szCs w:val="28"/>
        </w:rPr>
        <w:t>Τιμόθεον</w:t>
      </w:r>
      <w:proofErr w:type="spellEnd"/>
      <w:r w:rsidRPr="00774D3F">
        <w:rPr>
          <w:rFonts w:ascii="Century Gothic" w:hAnsi="Century Gothic"/>
          <w:b/>
          <w:color w:val="4A86E8"/>
          <w:sz w:val="28"/>
          <w:szCs w:val="28"/>
        </w:rPr>
        <w:t xml:space="preserve"> 3:16-17)</w:t>
      </w:r>
      <w:r>
        <w:rPr>
          <w:rFonts w:ascii="Century Gothic" w:hAnsi="Century Gothic"/>
          <w:b/>
          <w:color w:val="4A86E8"/>
          <w:sz w:val="28"/>
          <w:szCs w:val="28"/>
        </w:rPr>
        <w:t>.</w:t>
      </w:r>
    </w:p>
    <w:p w14:paraId="6F1D4193" w14:textId="77777777" w:rsidR="0060444E" w:rsidRPr="00774D3F" w:rsidRDefault="0060444E" w:rsidP="00774D3F">
      <w:pPr>
        <w:spacing w:line="360" w:lineRule="auto"/>
        <w:jc w:val="both"/>
        <w:rPr>
          <w:rFonts w:ascii="Century Gothic" w:hAnsi="Century Gothic"/>
          <w:sz w:val="28"/>
          <w:szCs w:val="28"/>
        </w:rPr>
      </w:pPr>
    </w:p>
    <w:p w14:paraId="21BF4294" w14:textId="38B058D7" w:rsidR="00597626" w:rsidRDefault="006B7D16" w:rsidP="00774D3F">
      <w:pPr>
        <w:spacing w:line="360" w:lineRule="auto"/>
        <w:ind w:firstLine="720"/>
        <w:jc w:val="both"/>
        <w:rPr>
          <w:rFonts w:ascii="Century Gothic" w:hAnsi="Century Gothic"/>
          <w:sz w:val="28"/>
          <w:szCs w:val="28"/>
        </w:rPr>
      </w:pPr>
      <w:r w:rsidRPr="006B7D16">
        <w:rPr>
          <w:rFonts w:ascii="Century Gothic" w:hAnsi="Century Gothic"/>
          <w:sz w:val="28"/>
          <w:szCs w:val="28"/>
        </w:rPr>
        <w:t xml:space="preserve">Τρεις  </w:t>
      </w:r>
      <w:r>
        <w:rPr>
          <w:rFonts w:ascii="Century Gothic" w:hAnsi="Century Gothic"/>
          <w:sz w:val="28"/>
          <w:szCs w:val="28"/>
          <w:lang w:val="el-GR"/>
        </w:rPr>
        <w:t xml:space="preserve">βασικοί παράγοντες </w:t>
      </w:r>
      <w:r w:rsidRPr="006B7D16">
        <w:rPr>
          <w:rFonts w:ascii="Century Gothic" w:hAnsi="Century Gothic"/>
          <w:sz w:val="28"/>
          <w:szCs w:val="28"/>
        </w:rPr>
        <w:t>για το αρχικό νόημα:</w:t>
      </w:r>
    </w:p>
    <w:p w14:paraId="6F1D4194" w14:textId="0CC2A1A1" w:rsidR="0060444E" w:rsidRPr="00774D3F" w:rsidRDefault="0060444E" w:rsidP="00774D3F">
      <w:pPr>
        <w:spacing w:line="360" w:lineRule="auto"/>
        <w:ind w:firstLine="720"/>
        <w:jc w:val="both"/>
        <w:rPr>
          <w:rFonts w:ascii="Century Gothic" w:hAnsi="Century Gothic"/>
          <w:sz w:val="28"/>
          <w:szCs w:val="28"/>
        </w:rPr>
      </w:pPr>
    </w:p>
    <w:p w14:paraId="70D74280" w14:textId="3162CA7E" w:rsidR="00597626" w:rsidRPr="004E49C6" w:rsidRDefault="003F4A20" w:rsidP="004E49C6">
      <w:pPr>
        <w:pStyle w:val="ListParagraph"/>
        <w:numPr>
          <w:ilvl w:val="0"/>
          <w:numId w:val="9"/>
        </w:numPr>
        <w:spacing w:line="360" w:lineRule="auto"/>
        <w:jc w:val="both"/>
        <w:rPr>
          <w:rFonts w:ascii="Century Gothic" w:hAnsi="Century Gothic"/>
          <w:sz w:val="28"/>
          <w:szCs w:val="28"/>
        </w:rPr>
      </w:pPr>
      <w:r w:rsidRPr="004E49C6">
        <w:rPr>
          <w:rFonts w:ascii="Century Gothic" w:hAnsi="Century Gothic"/>
          <w:sz w:val="28"/>
          <w:szCs w:val="28"/>
          <w:lang w:val="el-GR"/>
        </w:rPr>
        <w:t>Κ</w:t>
      </w:r>
      <w:proofErr w:type="spellStart"/>
      <w:r w:rsidRPr="004E49C6">
        <w:rPr>
          <w:rFonts w:ascii="Century Gothic" w:hAnsi="Century Gothic"/>
          <w:sz w:val="28"/>
          <w:szCs w:val="28"/>
        </w:rPr>
        <w:t>είμενο</w:t>
      </w:r>
      <w:proofErr w:type="spellEnd"/>
      <w:r w:rsidRPr="004E49C6">
        <w:rPr>
          <w:rFonts w:ascii="Century Gothic" w:hAnsi="Century Gothic"/>
          <w:sz w:val="28"/>
          <w:szCs w:val="28"/>
          <w:lang w:val="el-GR"/>
        </w:rPr>
        <w:t>:</w:t>
      </w:r>
      <w:r w:rsidRPr="003F4A20">
        <w:t xml:space="preserve"> </w:t>
      </w:r>
      <w:r w:rsidRPr="004E49C6">
        <w:rPr>
          <w:rFonts w:ascii="Century Gothic" w:hAnsi="Century Gothic"/>
          <w:sz w:val="28"/>
          <w:szCs w:val="28"/>
          <w:lang w:val="el-GR"/>
        </w:rPr>
        <w:t>Ε</w:t>
      </w:r>
      <w:proofErr w:type="spellStart"/>
      <w:r w:rsidR="00597626" w:rsidRPr="004E49C6">
        <w:rPr>
          <w:rFonts w:ascii="Century Gothic" w:hAnsi="Century Gothic"/>
          <w:sz w:val="28"/>
          <w:szCs w:val="28"/>
        </w:rPr>
        <w:t>ίναι</w:t>
      </w:r>
      <w:proofErr w:type="spellEnd"/>
      <w:r w:rsidR="00597626" w:rsidRPr="004E49C6">
        <w:rPr>
          <w:rFonts w:ascii="Century Gothic" w:hAnsi="Century Gothic"/>
          <w:sz w:val="28"/>
          <w:szCs w:val="28"/>
        </w:rPr>
        <w:t xml:space="preserve"> ο ίδιος ο λόγος του Θεού, ο οποίος δόθηκε στο </w:t>
      </w:r>
      <w:r w:rsidR="00597626" w:rsidRPr="004E49C6">
        <w:rPr>
          <w:rFonts w:ascii="Century Gothic" w:hAnsi="Century Gothic"/>
          <w:sz w:val="28"/>
          <w:szCs w:val="28"/>
          <w:lang w:val="el-GR"/>
        </w:rPr>
        <w:t>αρχικό</w:t>
      </w:r>
      <w:r w:rsidR="00597626" w:rsidRPr="004E49C6">
        <w:rPr>
          <w:rFonts w:ascii="Century Gothic" w:hAnsi="Century Gothic"/>
          <w:sz w:val="28"/>
          <w:szCs w:val="28"/>
        </w:rPr>
        <w:t xml:space="preserve"> ακροατήριο.</w:t>
      </w:r>
    </w:p>
    <w:p w14:paraId="7A0F29AB" w14:textId="77777777" w:rsidR="003F4A20" w:rsidRDefault="003F4A20" w:rsidP="003F4A20">
      <w:pPr>
        <w:spacing w:line="360" w:lineRule="auto"/>
        <w:ind w:left="720"/>
        <w:jc w:val="both"/>
        <w:rPr>
          <w:rFonts w:ascii="Century Gothic" w:hAnsi="Century Gothic"/>
          <w:sz w:val="28"/>
          <w:szCs w:val="28"/>
        </w:rPr>
      </w:pPr>
    </w:p>
    <w:p w14:paraId="3B1FF066" w14:textId="273081EB" w:rsidR="004E49C6" w:rsidRDefault="00597626" w:rsidP="004E49C6">
      <w:pPr>
        <w:pStyle w:val="ListParagraph"/>
        <w:numPr>
          <w:ilvl w:val="0"/>
          <w:numId w:val="9"/>
        </w:numPr>
        <w:spacing w:line="360" w:lineRule="auto"/>
        <w:jc w:val="both"/>
        <w:rPr>
          <w:rFonts w:ascii="Century Gothic" w:hAnsi="Century Gothic"/>
          <w:sz w:val="28"/>
          <w:szCs w:val="28"/>
        </w:rPr>
      </w:pPr>
      <w:r w:rsidRPr="004E49C6">
        <w:rPr>
          <w:rFonts w:ascii="Century Gothic" w:hAnsi="Century Gothic"/>
          <w:sz w:val="28"/>
          <w:szCs w:val="28"/>
        </w:rPr>
        <w:t>Ο συγγραφέας</w:t>
      </w:r>
      <w:r w:rsidR="003F4A20" w:rsidRPr="004E49C6">
        <w:rPr>
          <w:rFonts w:ascii="Century Gothic" w:hAnsi="Century Gothic"/>
          <w:sz w:val="28"/>
          <w:szCs w:val="28"/>
          <w:lang w:val="el-GR"/>
        </w:rPr>
        <w:t xml:space="preserve">: </w:t>
      </w:r>
      <w:r w:rsidR="004E49C6" w:rsidRPr="004E49C6">
        <w:rPr>
          <w:rFonts w:ascii="Century Gothic" w:hAnsi="Century Gothic"/>
          <w:sz w:val="28"/>
          <w:szCs w:val="28"/>
          <w:lang w:val="el-GR"/>
        </w:rPr>
        <w:t>Λ</w:t>
      </w:r>
      <w:r w:rsidR="00F24F65" w:rsidRPr="004E49C6">
        <w:rPr>
          <w:rFonts w:ascii="Century Gothic" w:hAnsi="Century Gothic"/>
          <w:sz w:val="28"/>
          <w:szCs w:val="28"/>
          <w:lang w:val="el-GR"/>
        </w:rPr>
        <w:t>όγω</w:t>
      </w:r>
      <w:r w:rsidRPr="004E49C6">
        <w:rPr>
          <w:rFonts w:ascii="Century Gothic" w:hAnsi="Century Gothic"/>
          <w:sz w:val="28"/>
          <w:szCs w:val="28"/>
        </w:rPr>
        <w:t xml:space="preserve"> της </w:t>
      </w:r>
      <w:r w:rsidR="00FC3CEB" w:rsidRPr="004E49C6">
        <w:rPr>
          <w:rFonts w:ascii="Century Gothic" w:hAnsi="Century Gothic"/>
          <w:sz w:val="28"/>
          <w:szCs w:val="28"/>
        </w:rPr>
        <w:t>Οργανική</w:t>
      </w:r>
      <w:r w:rsidRPr="004E49C6">
        <w:rPr>
          <w:rFonts w:ascii="Century Gothic" w:hAnsi="Century Gothic"/>
          <w:sz w:val="28"/>
          <w:szCs w:val="28"/>
        </w:rPr>
        <w:t>ς θεοπνευστίας, το κείμενο εκφράζει τις σκέψεις, τις προθέσεις, τα συναισθήματα και τις λογοτεχνικές δεξιότητες του συγγραφέα.</w:t>
      </w:r>
    </w:p>
    <w:p w14:paraId="777EC3AC" w14:textId="77777777" w:rsidR="004E49C6" w:rsidRPr="004E49C6" w:rsidRDefault="004E49C6" w:rsidP="004E49C6">
      <w:pPr>
        <w:pStyle w:val="ListParagraph"/>
        <w:rPr>
          <w:rFonts w:ascii="Century Gothic" w:hAnsi="Century Gothic"/>
          <w:sz w:val="28"/>
          <w:szCs w:val="28"/>
        </w:rPr>
      </w:pPr>
    </w:p>
    <w:p w14:paraId="6C363AE8" w14:textId="77777777" w:rsidR="004E49C6" w:rsidRPr="004E49C6" w:rsidRDefault="004E49C6" w:rsidP="004E49C6">
      <w:pPr>
        <w:pStyle w:val="ListParagraph"/>
        <w:spacing w:line="360" w:lineRule="auto"/>
        <w:ind w:left="1440"/>
        <w:jc w:val="both"/>
        <w:rPr>
          <w:rFonts w:ascii="Century Gothic" w:hAnsi="Century Gothic"/>
          <w:sz w:val="28"/>
          <w:szCs w:val="28"/>
        </w:rPr>
      </w:pPr>
    </w:p>
    <w:p w14:paraId="396C9283" w14:textId="02095574" w:rsidR="00597626" w:rsidRDefault="004E49C6" w:rsidP="004E49C6">
      <w:pPr>
        <w:pStyle w:val="ListParagraph"/>
        <w:numPr>
          <w:ilvl w:val="0"/>
          <w:numId w:val="9"/>
        </w:numPr>
        <w:spacing w:line="360" w:lineRule="auto"/>
        <w:jc w:val="both"/>
        <w:rPr>
          <w:rFonts w:ascii="Century Gothic" w:hAnsi="Century Gothic"/>
          <w:sz w:val="28"/>
          <w:szCs w:val="28"/>
        </w:rPr>
      </w:pPr>
      <w:r w:rsidRPr="004E49C6">
        <w:rPr>
          <w:rFonts w:ascii="Century Gothic" w:hAnsi="Century Gothic"/>
          <w:sz w:val="28"/>
          <w:szCs w:val="28"/>
          <w:lang w:val="el-GR"/>
        </w:rPr>
        <w:lastRenderedPageBreak/>
        <w:t>Τ</w:t>
      </w:r>
      <w:r w:rsidR="00597626" w:rsidRPr="004E49C6">
        <w:rPr>
          <w:rFonts w:ascii="Century Gothic" w:hAnsi="Century Gothic"/>
          <w:sz w:val="28"/>
          <w:szCs w:val="28"/>
        </w:rPr>
        <w:t>ο ακροατήριο</w:t>
      </w:r>
      <w:r w:rsidRPr="004E49C6">
        <w:rPr>
          <w:rFonts w:ascii="Century Gothic" w:hAnsi="Century Gothic"/>
          <w:sz w:val="28"/>
          <w:szCs w:val="28"/>
          <w:lang w:val="el-GR"/>
        </w:rPr>
        <w:t>:</w:t>
      </w:r>
      <w:r w:rsidR="00597626" w:rsidRPr="004E49C6">
        <w:rPr>
          <w:rFonts w:ascii="Century Gothic" w:hAnsi="Century Gothic"/>
          <w:sz w:val="28"/>
          <w:szCs w:val="28"/>
        </w:rPr>
        <w:t xml:space="preserve"> </w:t>
      </w:r>
      <w:r w:rsidRPr="004E49C6">
        <w:rPr>
          <w:rFonts w:ascii="Century Gothic" w:hAnsi="Century Gothic"/>
          <w:sz w:val="28"/>
          <w:szCs w:val="28"/>
          <w:lang w:val="el-GR"/>
        </w:rPr>
        <w:t>Τόσο</w:t>
      </w:r>
      <w:r w:rsidR="00597626" w:rsidRPr="004E49C6">
        <w:rPr>
          <w:rFonts w:ascii="Century Gothic" w:hAnsi="Century Gothic"/>
          <w:sz w:val="28"/>
          <w:szCs w:val="28"/>
        </w:rPr>
        <w:t xml:space="preserve"> το Άγιο Πνεύμα</w:t>
      </w:r>
      <w:r w:rsidRPr="004E49C6">
        <w:rPr>
          <w:rFonts w:ascii="Century Gothic" w:hAnsi="Century Gothic"/>
          <w:sz w:val="28"/>
          <w:szCs w:val="28"/>
          <w:lang w:val="el-GR"/>
        </w:rPr>
        <w:t xml:space="preserve"> όσο</w:t>
      </w:r>
      <w:r w:rsidR="00597626" w:rsidRPr="004E49C6">
        <w:rPr>
          <w:rFonts w:ascii="Century Gothic" w:hAnsi="Century Gothic"/>
          <w:sz w:val="28"/>
          <w:szCs w:val="28"/>
        </w:rPr>
        <w:t xml:space="preserve"> και οι συγγραφείς συνέταξαν το κείμενο με τρόπο που απευθυνόταν συγκεκριμένα στο πλαίσιο και τις συνθήκες αυτού του ακροατηρίου.</w:t>
      </w:r>
    </w:p>
    <w:p w14:paraId="46E69941" w14:textId="77777777" w:rsidR="004E49C6" w:rsidRPr="004E49C6" w:rsidRDefault="004E49C6" w:rsidP="004E49C6">
      <w:pPr>
        <w:spacing w:line="360" w:lineRule="auto"/>
        <w:jc w:val="both"/>
        <w:rPr>
          <w:rFonts w:ascii="Century Gothic" w:hAnsi="Century Gothic"/>
          <w:sz w:val="28"/>
          <w:szCs w:val="28"/>
        </w:rPr>
      </w:pPr>
    </w:p>
    <w:p w14:paraId="6F1D419A" w14:textId="0C9E3CD2" w:rsidR="0060444E" w:rsidRPr="00E336F7" w:rsidRDefault="00597626" w:rsidP="00E336F7">
      <w:pPr>
        <w:pStyle w:val="ListParagraph"/>
        <w:numPr>
          <w:ilvl w:val="0"/>
          <w:numId w:val="8"/>
        </w:numPr>
        <w:spacing w:line="360" w:lineRule="auto"/>
        <w:rPr>
          <w:rFonts w:ascii="Century Gothic" w:hAnsi="Century Gothic"/>
          <w:b/>
          <w:color w:val="4A86E8"/>
          <w:sz w:val="28"/>
          <w:szCs w:val="28"/>
        </w:rPr>
      </w:pPr>
      <w:r w:rsidRPr="00E336F7">
        <w:rPr>
          <w:rFonts w:ascii="Century Gothic" w:hAnsi="Century Gothic"/>
          <w:b/>
          <w:color w:val="4A86E8"/>
          <w:sz w:val="28"/>
          <w:szCs w:val="28"/>
        </w:rPr>
        <w:t>ΘΕΟΛΟΓΙΚΗ ΒΑΣΗ</w:t>
      </w:r>
    </w:p>
    <w:p w14:paraId="41573855" w14:textId="77777777" w:rsidR="004E49C6" w:rsidRDefault="004E49C6" w:rsidP="004E49C6">
      <w:pPr>
        <w:spacing w:line="360" w:lineRule="auto"/>
        <w:rPr>
          <w:rFonts w:ascii="Century Gothic" w:hAnsi="Century Gothic"/>
          <w:b/>
          <w:bCs/>
          <w:color w:val="548DD4" w:themeColor="text2" w:themeTint="99"/>
          <w:sz w:val="28"/>
          <w:szCs w:val="28"/>
          <w:lang w:val="el-GR"/>
        </w:rPr>
      </w:pPr>
    </w:p>
    <w:p w14:paraId="6F1D419F" w14:textId="652E6EA2" w:rsidR="0060444E" w:rsidRDefault="004E49C6" w:rsidP="004E49C6">
      <w:pPr>
        <w:spacing w:line="360" w:lineRule="auto"/>
        <w:ind w:firstLine="720"/>
        <w:rPr>
          <w:rFonts w:ascii="Century Gothic" w:hAnsi="Century Gothic"/>
          <w:b/>
          <w:color w:val="4A86E8"/>
          <w:sz w:val="28"/>
          <w:szCs w:val="28"/>
        </w:rPr>
      </w:pPr>
      <w:r w:rsidRPr="004E49C6">
        <w:rPr>
          <w:rFonts w:ascii="Century Gothic" w:hAnsi="Century Gothic"/>
          <w:b/>
          <w:bCs/>
          <w:color w:val="548DD4" w:themeColor="text2" w:themeTint="99"/>
          <w:sz w:val="28"/>
          <w:szCs w:val="28"/>
          <w:lang w:val="el-GR"/>
        </w:rPr>
        <w:t>Α.</w:t>
      </w:r>
      <w:r w:rsidRPr="004E49C6">
        <w:rPr>
          <w:rFonts w:ascii="Century Gothic" w:hAnsi="Century Gothic"/>
          <w:color w:val="548DD4" w:themeColor="text2" w:themeTint="99"/>
          <w:sz w:val="28"/>
          <w:szCs w:val="28"/>
          <w:lang w:val="el-GR"/>
        </w:rPr>
        <w:t xml:space="preserve"> </w:t>
      </w:r>
      <w:r w:rsidR="00597626" w:rsidRPr="00774D3F">
        <w:rPr>
          <w:rFonts w:ascii="Century Gothic" w:hAnsi="Century Gothic"/>
          <w:b/>
          <w:color w:val="4A86E8"/>
          <w:sz w:val="28"/>
          <w:szCs w:val="28"/>
        </w:rPr>
        <w:t>ΣΥΓΓΡΑΦΕΑΣ</w:t>
      </w:r>
    </w:p>
    <w:p w14:paraId="34708084" w14:textId="77777777" w:rsidR="00ED5DBC" w:rsidRPr="00ED5DBC" w:rsidRDefault="00ED5DBC" w:rsidP="00ED5DBC">
      <w:pPr>
        <w:spacing w:line="360" w:lineRule="auto"/>
        <w:jc w:val="center"/>
        <w:rPr>
          <w:rFonts w:ascii="Century Gothic" w:hAnsi="Century Gothic"/>
          <w:b/>
          <w:color w:val="4A86E8"/>
          <w:sz w:val="28"/>
          <w:szCs w:val="28"/>
        </w:rPr>
      </w:pPr>
    </w:p>
    <w:p w14:paraId="5BA0F5F7" w14:textId="21732D48" w:rsidR="00597626" w:rsidRDefault="00597626" w:rsidP="004E49C6">
      <w:pPr>
        <w:spacing w:line="360" w:lineRule="auto"/>
        <w:ind w:left="720"/>
        <w:jc w:val="both"/>
        <w:rPr>
          <w:rFonts w:ascii="Century Gothic" w:hAnsi="Century Gothic"/>
          <w:sz w:val="28"/>
          <w:szCs w:val="28"/>
        </w:rPr>
      </w:pPr>
      <w:r w:rsidRPr="00774D3F">
        <w:rPr>
          <w:rFonts w:ascii="Century Gothic" w:hAnsi="Century Gothic"/>
          <w:sz w:val="28"/>
          <w:szCs w:val="28"/>
        </w:rPr>
        <w:t xml:space="preserve">Το Άγιο Πνεύμα επέλεξε να μεταδώσει τον λόγο του μέσω </w:t>
      </w:r>
      <w:r w:rsidR="004E49C6">
        <w:rPr>
          <w:rFonts w:ascii="Century Gothic" w:hAnsi="Century Gothic"/>
          <w:sz w:val="28"/>
          <w:szCs w:val="28"/>
          <w:lang w:val="el-GR"/>
        </w:rPr>
        <w:t xml:space="preserve">ανθρώπων </w:t>
      </w:r>
      <w:r w:rsidRPr="00774D3F">
        <w:rPr>
          <w:rFonts w:ascii="Century Gothic" w:hAnsi="Century Gothic"/>
          <w:sz w:val="28"/>
          <w:szCs w:val="28"/>
        </w:rPr>
        <w:t>συγγραφέων</w:t>
      </w:r>
      <w:r>
        <w:rPr>
          <w:rFonts w:ascii="Century Gothic" w:hAnsi="Century Gothic"/>
          <w:sz w:val="28"/>
          <w:szCs w:val="28"/>
        </w:rPr>
        <w:t>.</w:t>
      </w:r>
    </w:p>
    <w:p w14:paraId="223E7CC1" w14:textId="77777777" w:rsidR="004E49C6" w:rsidRDefault="004E49C6" w:rsidP="004E49C6">
      <w:pPr>
        <w:spacing w:line="360" w:lineRule="auto"/>
        <w:ind w:left="720"/>
        <w:jc w:val="both"/>
        <w:rPr>
          <w:rFonts w:ascii="Century Gothic" w:hAnsi="Century Gothic"/>
          <w:sz w:val="28"/>
          <w:szCs w:val="28"/>
        </w:rPr>
      </w:pPr>
    </w:p>
    <w:p w14:paraId="70E256D4" w14:textId="77777777" w:rsidR="004E49C6" w:rsidRDefault="004E49C6" w:rsidP="004E49C6">
      <w:pPr>
        <w:spacing w:line="360" w:lineRule="auto"/>
        <w:ind w:left="720"/>
        <w:jc w:val="both"/>
        <w:rPr>
          <w:rFonts w:ascii="Century Gothic" w:hAnsi="Century Gothic"/>
          <w:sz w:val="28"/>
          <w:szCs w:val="28"/>
        </w:rPr>
      </w:pPr>
    </w:p>
    <w:p w14:paraId="6FB0AECE" w14:textId="77777777" w:rsidR="004E49C6" w:rsidRDefault="004E49C6" w:rsidP="004E49C6">
      <w:pPr>
        <w:spacing w:line="360" w:lineRule="auto"/>
        <w:ind w:left="720"/>
        <w:jc w:val="both"/>
        <w:rPr>
          <w:rFonts w:ascii="Century Gothic" w:hAnsi="Century Gothic"/>
          <w:sz w:val="28"/>
          <w:szCs w:val="28"/>
        </w:rPr>
      </w:pPr>
      <w:r w:rsidRPr="00774D3F">
        <w:rPr>
          <w:rFonts w:ascii="Century Gothic" w:hAnsi="Century Gothic"/>
          <w:sz w:val="28"/>
          <w:szCs w:val="28"/>
        </w:rPr>
        <w:t>Η προσοχή στον άνθρωπο συγγραφέα μας βοηθά να καταλάβουμε πολλά σημεία της Γραφής</w:t>
      </w:r>
      <w:r>
        <w:rPr>
          <w:rFonts w:ascii="Century Gothic" w:hAnsi="Century Gothic"/>
          <w:sz w:val="28"/>
          <w:szCs w:val="28"/>
        </w:rPr>
        <w:t>.</w:t>
      </w:r>
    </w:p>
    <w:p w14:paraId="2FBC8E6D" w14:textId="77777777" w:rsidR="004E49C6" w:rsidRDefault="004E49C6" w:rsidP="004E49C6">
      <w:pPr>
        <w:spacing w:line="360" w:lineRule="auto"/>
        <w:ind w:left="720"/>
        <w:jc w:val="both"/>
        <w:rPr>
          <w:rFonts w:ascii="Century Gothic" w:hAnsi="Century Gothic"/>
          <w:sz w:val="28"/>
          <w:szCs w:val="28"/>
        </w:rPr>
      </w:pPr>
    </w:p>
    <w:p w14:paraId="3B84C3C1" w14:textId="77777777" w:rsidR="004E49C6" w:rsidRDefault="004E49C6" w:rsidP="00774D3F">
      <w:pPr>
        <w:spacing w:line="360" w:lineRule="auto"/>
        <w:ind w:firstLine="720"/>
        <w:jc w:val="both"/>
        <w:rPr>
          <w:rFonts w:ascii="Century Gothic" w:hAnsi="Century Gothic"/>
          <w:sz w:val="28"/>
          <w:szCs w:val="28"/>
        </w:rPr>
      </w:pPr>
    </w:p>
    <w:p w14:paraId="73476681" w14:textId="77777777" w:rsidR="00420EE6" w:rsidRDefault="00597626" w:rsidP="00774D3F">
      <w:pPr>
        <w:spacing w:line="360" w:lineRule="auto"/>
        <w:jc w:val="both"/>
        <w:rPr>
          <w:rFonts w:ascii="Century Gothic" w:hAnsi="Century Gothic"/>
          <w:b/>
          <w:color w:val="4A86E8"/>
          <w:sz w:val="28"/>
          <w:szCs w:val="28"/>
        </w:rPr>
      </w:pPr>
      <w:r w:rsidRPr="00774D3F">
        <w:rPr>
          <w:rFonts w:ascii="Century Gothic" w:hAnsi="Century Gothic"/>
          <w:b/>
          <w:color w:val="4A86E8"/>
          <w:sz w:val="28"/>
          <w:szCs w:val="28"/>
        </w:rPr>
        <w:t xml:space="preserve">Εκεί που ήταν συγκεντρωμένοι οι Φαρισαίοι, τους ρώτησε ο Ιησούς: </w:t>
      </w:r>
    </w:p>
    <w:p w14:paraId="6F1D41A3" w14:textId="79581C52" w:rsidR="0060444E" w:rsidRDefault="00597626" w:rsidP="00774D3F">
      <w:pPr>
        <w:spacing w:line="360" w:lineRule="auto"/>
        <w:jc w:val="both"/>
        <w:rPr>
          <w:rFonts w:ascii="Century Gothic" w:hAnsi="Century Gothic"/>
          <w:b/>
          <w:color w:val="4A86E8"/>
          <w:sz w:val="28"/>
          <w:szCs w:val="28"/>
        </w:rPr>
      </w:pPr>
      <w:r w:rsidRPr="00774D3F">
        <w:rPr>
          <w:rFonts w:ascii="Century Gothic" w:hAnsi="Century Gothic"/>
          <w:b/>
          <w:color w:val="4A86E8"/>
          <w:sz w:val="28"/>
          <w:szCs w:val="28"/>
        </w:rPr>
        <w:t>“Τι νομίζετε για το Μεσσία</w:t>
      </w:r>
      <w:r>
        <w:rPr>
          <w:rFonts w:ascii="Century Gothic" w:hAnsi="Century Gothic"/>
          <w:b/>
          <w:color w:val="4A86E8"/>
          <w:sz w:val="28"/>
          <w:szCs w:val="28"/>
        </w:rPr>
        <w:t>;</w:t>
      </w:r>
      <w:r w:rsidR="004E49C6">
        <w:rPr>
          <w:rFonts w:ascii="Century Gothic" w:hAnsi="Century Gothic"/>
          <w:b/>
          <w:color w:val="4A86E8"/>
          <w:sz w:val="28"/>
          <w:szCs w:val="28"/>
          <w:lang w:val="el-GR"/>
        </w:rPr>
        <w:t xml:space="preserve"> </w:t>
      </w:r>
      <w:r w:rsidRPr="00774D3F">
        <w:rPr>
          <w:rFonts w:ascii="Century Gothic" w:hAnsi="Century Gothic"/>
          <w:b/>
          <w:color w:val="4A86E8"/>
          <w:sz w:val="28"/>
          <w:szCs w:val="28"/>
        </w:rPr>
        <w:t>Ποιανού απόγονος είναι;” “Του Δαβίδ”, του απαντούν</w:t>
      </w:r>
      <w:r>
        <w:rPr>
          <w:rFonts w:ascii="Century Gothic" w:hAnsi="Century Gothic"/>
          <w:b/>
          <w:color w:val="4A86E8"/>
          <w:sz w:val="28"/>
          <w:szCs w:val="28"/>
        </w:rPr>
        <w:t>.</w:t>
      </w:r>
      <w:r w:rsidR="004E49C6">
        <w:rPr>
          <w:rFonts w:ascii="Century Gothic" w:hAnsi="Century Gothic"/>
          <w:b/>
          <w:color w:val="4A86E8"/>
          <w:sz w:val="28"/>
          <w:szCs w:val="28"/>
          <w:lang w:val="el-GR"/>
        </w:rPr>
        <w:t xml:space="preserve"> </w:t>
      </w:r>
      <w:r w:rsidRPr="00774D3F">
        <w:rPr>
          <w:rFonts w:ascii="Century Gothic" w:hAnsi="Century Gothic"/>
          <w:b/>
          <w:color w:val="4A86E8"/>
          <w:sz w:val="28"/>
          <w:szCs w:val="28"/>
        </w:rPr>
        <w:t>Τους λέει: “Πώς τότε ο Δαβίδ, οδηγημένος από το Πνεύμα, το ονομάζει “Κύριο”</w:t>
      </w:r>
      <w:r>
        <w:rPr>
          <w:rFonts w:ascii="Century Gothic" w:hAnsi="Century Gothic"/>
          <w:b/>
          <w:color w:val="4A86E8"/>
          <w:sz w:val="28"/>
          <w:szCs w:val="28"/>
        </w:rPr>
        <w:t>;</w:t>
      </w:r>
      <w:r w:rsidR="004E49C6">
        <w:rPr>
          <w:rFonts w:ascii="Century Gothic" w:hAnsi="Century Gothic"/>
          <w:b/>
          <w:color w:val="4A86E8"/>
          <w:sz w:val="28"/>
          <w:szCs w:val="28"/>
          <w:lang w:val="el-GR"/>
        </w:rPr>
        <w:t xml:space="preserve"> </w:t>
      </w:r>
      <w:r w:rsidRPr="00774D3F">
        <w:rPr>
          <w:rFonts w:ascii="Century Gothic" w:hAnsi="Century Gothic"/>
          <w:b/>
          <w:color w:val="4A86E8"/>
          <w:sz w:val="28"/>
          <w:szCs w:val="28"/>
        </w:rPr>
        <w:t>΄Λέει: ‘Ο Κύριος είπε στον Κύριό μου: κάθισε στα δεξιά μου ώσπου να υποτάξω τους εχθρούς σου κάτω απ’ τα πόδια σου’</w:t>
      </w:r>
      <w:r>
        <w:rPr>
          <w:rFonts w:ascii="Century Gothic" w:hAnsi="Century Gothic"/>
          <w:b/>
          <w:color w:val="4A86E8"/>
          <w:sz w:val="28"/>
          <w:szCs w:val="28"/>
        </w:rPr>
        <w:t>.</w:t>
      </w:r>
      <w:r w:rsidR="004E49C6">
        <w:rPr>
          <w:rFonts w:ascii="Century Gothic" w:hAnsi="Century Gothic"/>
          <w:b/>
          <w:color w:val="4A86E8"/>
          <w:sz w:val="28"/>
          <w:szCs w:val="28"/>
          <w:lang w:val="el-GR"/>
        </w:rPr>
        <w:t xml:space="preserve"> </w:t>
      </w:r>
      <w:r w:rsidRPr="00774D3F">
        <w:rPr>
          <w:rFonts w:ascii="Century Gothic" w:hAnsi="Century Gothic"/>
          <w:b/>
          <w:color w:val="4A86E8"/>
          <w:sz w:val="28"/>
          <w:szCs w:val="28"/>
        </w:rPr>
        <w:t xml:space="preserve">Αν, λοιπόν, ο Δαβίδ τον ονομάζει “Κύριο”, πώς είναι απόγονός του;” (Κατά </w:t>
      </w:r>
      <w:proofErr w:type="spellStart"/>
      <w:r w:rsidRPr="00774D3F">
        <w:rPr>
          <w:rFonts w:ascii="Century Gothic" w:hAnsi="Century Gothic"/>
          <w:b/>
          <w:color w:val="4A86E8"/>
          <w:sz w:val="28"/>
          <w:szCs w:val="28"/>
        </w:rPr>
        <w:t>Ματθαίον</w:t>
      </w:r>
      <w:proofErr w:type="spellEnd"/>
      <w:r w:rsidRPr="00774D3F">
        <w:rPr>
          <w:rFonts w:ascii="Century Gothic" w:hAnsi="Century Gothic"/>
          <w:b/>
          <w:color w:val="4A86E8"/>
          <w:sz w:val="28"/>
          <w:szCs w:val="28"/>
        </w:rPr>
        <w:t xml:space="preserve"> 22:41-45)</w:t>
      </w:r>
      <w:r>
        <w:rPr>
          <w:rFonts w:ascii="Century Gothic" w:hAnsi="Century Gothic"/>
          <w:b/>
          <w:color w:val="4A86E8"/>
          <w:sz w:val="28"/>
          <w:szCs w:val="28"/>
        </w:rPr>
        <w:t>.</w:t>
      </w:r>
    </w:p>
    <w:p w14:paraId="4B0E0731" w14:textId="77777777" w:rsidR="00867FB6" w:rsidRPr="001875CA" w:rsidRDefault="00867FB6" w:rsidP="00774D3F">
      <w:pPr>
        <w:spacing w:line="360" w:lineRule="auto"/>
        <w:jc w:val="both"/>
        <w:rPr>
          <w:rFonts w:ascii="Century Gothic" w:hAnsi="Century Gothic"/>
          <w:b/>
          <w:color w:val="4A86E8"/>
          <w:sz w:val="28"/>
          <w:szCs w:val="28"/>
        </w:rPr>
      </w:pPr>
    </w:p>
    <w:p w14:paraId="6746CEBB" w14:textId="77777777" w:rsidR="004E49C6" w:rsidRDefault="004E49C6" w:rsidP="001875CA">
      <w:pPr>
        <w:spacing w:line="360" w:lineRule="auto"/>
        <w:ind w:firstLine="720"/>
        <w:jc w:val="both"/>
        <w:rPr>
          <w:rFonts w:ascii="Century Gothic" w:hAnsi="Century Gothic"/>
          <w:sz w:val="28"/>
          <w:szCs w:val="28"/>
        </w:rPr>
      </w:pPr>
    </w:p>
    <w:p w14:paraId="6F1D41B2" w14:textId="4E83CFB0" w:rsidR="0060444E" w:rsidRPr="00774D3F" w:rsidRDefault="004E49C6" w:rsidP="004E49C6">
      <w:pPr>
        <w:spacing w:line="360" w:lineRule="auto"/>
        <w:ind w:firstLine="720"/>
        <w:rPr>
          <w:rFonts w:ascii="Century Gothic" w:hAnsi="Century Gothic"/>
          <w:b/>
          <w:color w:val="4A86E8"/>
          <w:sz w:val="28"/>
          <w:szCs w:val="28"/>
        </w:rPr>
      </w:pPr>
      <w:r w:rsidRPr="004E49C6">
        <w:rPr>
          <w:rFonts w:ascii="Century Gothic" w:hAnsi="Century Gothic"/>
          <w:b/>
          <w:bCs/>
          <w:color w:val="548DD4" w:themeColor="text2" w:themeTint="99"/>
          <w:sz w:val="28"/>
          <w:szCs w:val="28"/>
          <w:lang w:val="el-GR"/>
        </w:rPr>
        <w:t>Β.</w:t>
      </w:r>
      <w:r w:rsidRPr="004E49C6">
        <w:rPr>
          <w:rFonts w:ascii="Century Gothic" w:hAnsi="Century Gothic"/>
          <w:color w:val="548DD4" w:themeColor="text2" w:themeTint="99"/>
          <w:sz w:val="28"/>
          <w:szCs w:val="28"/>
          <w:lang w:val="el-GR"/>
        </w:rPr>
        <w:t xml:space="preserve"> </w:t>
      </w:r>
      <w:r w:rsidR="00597626" w:rsidRPr="00774D3F">
        <w:rPr>
          <w:rFonts w:ascii="Century Gothic" w:hAnsi="Century Gothic"/>
          <w:b/>
          <w:color w:val="4A86E8"/>
          <w:sz w:val="28"/>
          <w:szCs w:val="28"/>
        </w:rPr>
        <w:t>ΑΚΡΟΑΤΗΡΙΟ</w:t>
      </w:r>
    </w:p>
    <w:p w14:paraId="6F1D41B3" w14:textId="77777777" w:rsidR="0060444E" w:rsidRPr="00774D3F" w:rsidRDefault="0060444E" w:rsidP="00774D3F">
      <w:pPr>
        <w:spacing w:line="360" w:lineRule="auto"/>
        <w:jc w:val="both"/>
        <w:rPr>
          <w:rFonts w:ascii="Century Gothic" w:hAnsi="Century Gothic"/>
          <w:sz w:val="28"/>
          <w:szCs w:val="28"/>
        </w:rPr>
      </w:pPr>
    </w:p>
    <w:p w14:paraId="6F1D41B8" w14:textId="0B2AB554" w:rsidR="0060444E" w:rsidRPr="00867FB6" w:rsidRDefault="00597626" w:rsidP="00867FB6">
      <w:pPr>
        <w:spacing w:line="360" w:lineRule="auto"/>
        <w:ind w:left="720"/>
        <w:jc w:val="both"/>
        <w:rPr>
          <w:rFonts w:ascii="Century Gothic" w:hAnsi="Century Gothic"/>
          <w:sz w:val="28"/>
          <w:szCs w:val="28"/>
        </w:rPr>
      </w:pPr>
      <w:r w:rsidRPr="00774D3F">
        <w:rPr>
          <w:rFonts w:ascii="Century Gothic" w:hAnsi="Century Gothic"/>
          <w:sz w:val="28"/>
          <w:szCs w:val="28"/>
        </w:rPr>
        <w:t>Θεία Προσαρμογή:</w:t>
      </w:r>
      <w:r w:rsidR="00867FB6">
        <w:rPr>
          <w:rFonts w:ascii="Century Gothic" w:hAnsi="Century Gothic"/>
          <w:sz w:val="28"/>
          <w:szCs w:val="28"/>
          <w:lang w:val="el-GR"/>
        </w:rPr>
        <w:t xml:space="preserve"> </w:t>
      </w:r>
      <w:r w:rsidRPr="00867FB6">
        <w:rPr>
          <w:rFonts w:ascii="Century Gothic" w:hAnsi="Century Gothic"/>
          <w:bCs/>
          <w:sz w:val="28"/>
          <w:szCs w:val="28"/>
        </w:rPr>
        <w:t xml:space="preserve">Ο Θεός σχεδίασε την αποκάλυψή του με τέτοιο τρόπο ώστε να κατανοηθεί από το </w:t>
      </w:r>
      <w:r w:rsidR="009B1087" w:rsidRPr="00867FB6">
        <w:rPr>
          <w:rFonts w:ascii="Century Gothic" w:hAnsi="Century Gothic"/>
          <w:bCs/>
          <w:sz w:val="28"/>
          <w:szCs w:val="28"/>
          <w:lang w:val="el-GR"/>
        </w:rPr>
        <w:t>αρχικό</w:t>
      </w:r>
      <w:r w:rsidRPr="00867FB6">
        <w:rPr>
          <w:rFonts w:ascii="Century Gothic" w:hAnsi="Century Gothic"/>
          <w:bCs/>
          <w:sz w:val="28"/>
          <w:szCs w:val="28"/>
        </w:rPr>
        <w:t xml:space="preserve"> της ακροατήριο.</w:t>
      </w:r>
    </w:p>
    <w:p w14:paraId="6F1D41BE" w14:textId="12895365" w:rsidR="0060444E" w:rsidRPr="00774D3F" w:rsidRDefault="0060444E" w:rsidP="00774D3F">
      <w:pPr>
        <w:spacing w:line="360" w:lineRule="auto"/>
        <w:ind w:firstLine="720"/>
        <w:jc w:val="both"/>
        <w:rPr>
          <w:rFonts w:ascii="Century Gothic" w:hAnsi="Century Gothic"/>
          <w:sz w:val="28"/>
          <w:szCs w:val="28"/>
        </w:rPr>
      </w:pPr>
    </w:p>
    <w:p w14:paraId="0DA6B678" w14:textId="2D197D7E" w:rsidR="00604FED" w:rsidRDefault="00867FB6" w:rsidP="00867FB6">
      <w:pPr>
        <w:spacing w:line="360" w:lineRule="auto"/>
        <w:ind w:left="720"/>
        <w:jc w:val="both"/>
        <w:rPr>
          <w:rFonts w:ascii="Century Gothic" w:hAnsi="Century Gothic"/>
          <w:sz w:val="28"/>
          <w:szCs w:val="28"/>
        </w:rPr>
      </w:pPr>
      <w:r>
        <w:rPr>
          <w:rFonts w:ascii="Century Gothic" w:hAnsi="Century Gothic"/>
          <w:sz w:val="28"/>
          <w:szCs w:val="28"/>
          <w:lang w:val="el-GR"/>
        </w:rPr>
        <w:t>Ο</w:t>
      </w:r>
      <w:proofErr w:type="spellStart"/>
      <w:r w:rsidR="00597626" w:rsidRPr="00774D3F">
        <w:rPr>
          <w:rFonts w:ascii="Century Gothic" w:hAnsi="Century Gothic"/>
          <w:sz w:val="28"/>
          <w:szCs w:val="28"/>
        </w:rPr>
        <w:t>ικουμενική</w:t>
      </w:r>
      <w:proofErr w:type="spellEnd"/>
      <w:r w:rsidR="00597626" w:rsidRPr="00774D3F">
        <w:rPr>
          <w:rFonts w:ascii="Century Gothic" w:hAnsi="Century Gothic"/>
          <w:sz w:val="28"/>
          <w:szCs w:val="28"/>
        </w:rPr>
        <w:t xml:space="preserve"> </w:t>
      </w:r>
      <w:r>
        <w:rPr>
          <w:rFonts w:ascii="Century Gothic" w:hAnsi="Century Gothic"/>
          <w:sz w:val="28"/>
          <w:szCs w:val="28"/>
          <w:lang w:val="el-GR"/>
        </w:rPr>
        <w:t>π</w:t>
      </w:r>
      <w:proofErr w:type="spellStart"/>
      <w:r w:rsidR="00597626" w:rsidRPr="00774D3F">
        <w:rPr>
          <w:rFonts w:ascii="Century Gothic" w:hAnsi="Century Gothic"/>
          <w:sz w:val="28"/>
          <w:szCs w:val="28"/>
        </w:rPr>
        <w:t>ροσαρμογή</w:t>
      </w:r>
      <w:proofErr w:type="spellEnd"/>
      <w:r w:rsidR="00597626" w:rsidRPr="00774D3F">
        <w:rPr>
          <w:rFonts w:ascii="Century Gothic" w:hAnsi="Century Gothic"/>
          <w:sz w:val="28"/>
          <w:szCs w:val="28"/>
        </w:rPr>
        <w:t xml:space="preserve"> την βλέπουμε σε όλη την Γραφή</w:t>
      </w:r>
      <w:r>
        <w:rPr>
          <w:rFonts w:ascii="Century Gothic" w:hAnsi="Century Gothic"/>
          <w:sz w:val="28"/>
          <w:szCs w:val="28"/>
          <w:lang w:val="el-GR"/>
        </w:rPr>
        <w:t>, ε</w:t>
      </w:r>
      <w:proofErr w:type="spellStart"/>
      <w:r w:rsidR="00597626" w:rsidRPr="00774D3F">
        <w:rPr>
          <w:rFonts w:ascii="Century Gothic" w:hAnsi="Century Gothic"/>
          <w:sz w:val="28"/>
          <w:szCs w:val="28"/>
        </w:rPr>
        <w:t>μφανίζεται</w:t>
      </w:r>
      <w:proofErr w:type="spellEnd"/>
      <w:r w:rsidR="00597626" w:rsidRPr="00774D3F">
        <w:rPr>
          <w:rFonts w:ascii="Century Gothic" w:hAnsi="Century Gothic"/>
          <w:sz w:val="28"/>
          <w:szCs w:val="28"/>
        </w:rPr>
        <w:t xml:space="preserve"> πιο έντονα με </w:t>
      </w:r>
      <w:proofErr w:type="spellStart"/>
      <w:r w:rsidR="00597626" w:rsidRPr="00774D3F">
        <w:rPr>
          <w:rFonts w:ascii="Century Gothic" w:hAnsi="Century Gothic"/>
          <w:sz w:val="28"/>
          <w:szCs w:val="28"/>
        </w:rPr>
        <w:t>ανθρωπο</w:t>
      </w:r>
      <w:proofErr w:type="spellEnd"/>
      <w:r w:rsidR="00604FED">
        <w:rPr>
          <w:rFonts w:ascii="Century Gothic" w:hAnsi="Century Gothic"/>
          <w:sz w:val="28"/>
          <w:szCs w:val="28"/>
          <w:lang w:val="el-GR"/>
        </w:rPr>
        <w:t>-</w:t>
      </w:r>
      <w:proofErr w:type="spellStart"/>
      <w:r w:rsidR="00597626" w:rsidRPr="00774D3F">
        <w:rPr>
          <w:rFonts w:ascii="Century Gothic" w:hAnsi="Century Gothic"/>
          <w:sz w:val="28"/>
          <w:szCs w:val="28"/>
        </w:rPr>
        <w:t>μορφισμούς</w:t>
      </w:r>
      <w:proofErr w:type="spellEnd"/>
      <w:r w:rsidR="00597626" w:rsidRPr="00774D3F">
        <w:rPr>
          <w:rFonts w:ascii="Century Gothic" w:hAnsi="Century Gothic"/>
          <w:sz w:val="28"/>
          <w:szCs w:val="28"/>
        </w:rPr>
        <w:t xml:space="preserve"> </w:t>
      </w:r>
    </w:p>
    <w:p w14:paraId="287D0F6D" w14:textId="77777777" w:rsidR="00867FB6" w:rsidRDefault="00867FB6" w:rsidP="00867FB6">
      <w:pPr>
        <w:spacing w:line="360" w:lineRule="auto"/>
        <w:ind w:left="720"/>
        <w:jc w:val="both"/>
        <w:rPr>
          <w:rFonts w:ascii="Century Gothic" w:hAnsi="Century Gothic"/>
          <w:sz w:val="28"/>
          <w:szCs w:val="28"/>
        </w:rPr>
      </w:pPr>
    </w:p>
    <w:p w14:paraId="149D0669" w14:textId="77777777" w:rsidR="00867FB6" w:rsidRDefault="00867FB6" w:rsidP="00867FB6">
      <w:pPr>
        <w:spacing w:line="360" w:lineRule="auto"/>
        <w:ind w:left="720"/>
        <w:jc w:val="both"/>
        <w:rPr>
          <w:rFonts w:ascii="Century Gothic" w:hAnsi="Century Gothic"/>
          <w:sz w:val="28"/>
          <w:szCs w:val="28"/>
        </w:rPr>
      </w:pPr>
    </w:p>
    <w:p w14:paraId="6F1D41BF" w14:textId="7A2C4A5A" w:rsidR="0060444E" w:rsidRPr="00774D3F" w:rsidRDefault="005F571F" w:rsidP="005F571F">
      <w:pPr>
        <w:spacing w:line="360" w:lineRule="auto"/>
        <w:ind w:left="720"/>
        <w:jc w:val="both"/>
        <w:rPr>
          <w:rFonts w:ascii="Century Gothic" w:hAnsi="Century Gothic"/>
          <w:sz w:val="28"/>
          <w:szCs w:val="28"/>
        </w:rPr>
      </w:pPr>
      <w:r w:rsidRPr="005F571F">
        <w:rPr>
          <w:rFonts w:ascii="Century Gothic" w:hAnsi="Century Gothic"/>
          <w:sz w:val="28"/>
          <w:szCs w:val="28"/>
        </w:rPr>
        <w:t>Ο Θεός προσάρμοσε την αποκάλυψή του στους συγκεκριμένους ανθρώπους στους οποίους μίλησε.</w:t>
      </w:r>
    </w:p>
    <w:p w14:paraId="6F1D41C1" w14:textId="77777777" w:rsidR="0060444E" w:rsidRPr="00774D3F" w:rsidRDefault="0060444E" w:rsidP="00774D3F">
      <w:pPr>
        <w:spacing w:line="360" w:lineRule="auto"/>
        <w:jc w:val="both"/>
        <w:rPr>
          <w:rFonts w:ascii="Century Gothic" w:hAnsi="Century Gothic"/>
          <w:sz w:val="28"/>
          <w:szCs w:val="28"/>
        </w:rPr>
      </w:pPr>
    </w:p>
    <w:p w14:paraId="7EF9D50F" w14:textId="77777777" w:rsidR="00597626" w:rsidRDefault="00597626" w:rsidP="00774D3F">
      <w:pPr>
        <w:spacing w:line="360" w:lineRule="auto"/>
        <w:jc w:val="both"/>
        <w:rPr>
          <w:rFonts w:ascii="Century Gothic" w:hAnsi="Century Gothic"/>
          <w:b/>
          <w:color w:val="4A86E8"/>
          <w:sz w:val="28"/>
          <w:szCs w:val="28"/>
        </w:rPr>
      </w:pPr>
      <w:r w:rsidRPr="00774D3F">
        <w:rPr>
          <w:rFonts w:ascii="Century Gothic" w:hAnsi="Century Gothic"/>
          <w:b/>
          <w:color w:val="4A86E8"/>
          <w:sz w:val="28"/>
          <w:szCs w:val="28"/>
        </w:rPr>
        <w:t xml:space="preserve">Τους λέει: “Ο Μωυσής επέτρεψε να χωρίζετε τις γυναίκες σας, γιατί είστε σκληρόκαρδοι· αρχικά όμως δεν ήταν έτσι τα πράγματα” (Κατά </w:t>
      </w:r>
      <w:proofErr w:type="spellStart"/>
      <w:r w:rsidRPr="00774D3F">
        <w:rPr>
          <w:rFonts w:ascii="Century Gothic" w:hAnsi="Century Gothic"/>
          <w:b/>
          <w:color w:val="4A86E8"/>
          <w:sz w:val="28"/>
          <w:szCs w:val="28"/>
        </w:rPr>
        <w:t>Ματθαίον</w:t>
      </w:r>
      <w:proofErr w:type="spellEnd"/>
      <w:r w:rsidRPr="00774D3F">
        <w:rPr>
          <w:rFonts w:ascii="Century Gothic" w:hAnsi="Century Gothic"/>
          <w:b/>
          <w:color w:val="4A86E8"/>
          <w:sz w:val="28"/>
          <w:szCs w:val="28"/>
        </w:rPr>
        <w:t xml:space="preserve"> 19:8)</w:t>
      </w:r>
      <w:r>
        <w:rPr>
          <w:rFonts w:ascii="Century Gothic" w:hAnsi="Century Gothic"/>
          <w:b/>
          <w:color w:val="4A86E8"/>
          <w:sz w:val="28"/>
          <w:szCs w:val="28"/>
        </w:rPr>
        <w:t>.</w:t>
      </w:r>
    </w:p>
    <w:p w14:paraId="6F1D41C3" w14:textId="77777777" w:rsidR="0060444E" w:rsidRPr="00774D3F" w:rsidRDefault="0060444E" w:rsidP="00774D3F">
      <w:pPr>
        <w:spacing w:line="360" w:lineRule="auto"/>
        <w:jc w:val="both"/>
        <w:rPr>
          <w:rFonts w:ascii="Century Gothic" w:hAnsi="Century Gothic"/>
          <w:sz w:val="28"/>
          <w:szCs w:val="28"/>
        </w:rPr>
      </w:pPr>
    </w:p>
    <w:p w14:paraId="6F1D41CE" w14:textId="77777777" w:rsidR="0060444E" w:rsidRPr="00774D3F" w:rsidRDefault="0060444E" w:rsidP="00774D3F">
      <w:pPr>
        <w:spacing w:line="360" w:lineRule="auto"/>
        <w:jc w:val="both"/>
        <w:rPr>
          <w:rFonts w:ascii="Century Gothic" w:hAnsi="Century Gothic"/>
          <w:sz w:val="28"/>
          <w:szCs w:val="28"/>
        </w:rPr>
      </w:pPr>
    </w:p>
    <w:p w14:paraId="6F1D41CF" w14:textId="6BEC56F3" w:rsidR="0060444E" w:rsidRPr="00774D3F" w:rsidRDefault="005F571F" w:rsidP="005F571F">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Γ. </w:t>
      </w:r>
      <w:r w:rsidR="00597626" w:rsidRPr="00774D3F">
        <w:rPr>
          <w:rFonts w:ascii="Century Gothic" w:hAnsi="Century Gothic"/>
          <w:b/>
          <w:color w:val="4A86E8"/>
          <w:sz w:val="28"/>
          <w:szCs w:val="28"/>
        </w:rPr>
        <w:t>ΚΕΙΜΕΝΟ</w:t>
      </w:r>
    </w:p>
    <w:p w14:paraId="324F9A47" w14:textId="77777777" w:rsidR="005F571F" w:rsidRDefault="005F571F" w:rsidP="00774D3F">
      <w:pPr>
        <w:spacing w:line="360" w:lineRule="auto"/>
        <w:jc w:val="both"/>
        <w:rPr>
          <w:rFonts w:ascii="Century Gothic" w:hAnsi="Century Gothic"/>
          <w:sz w:val="28"/>
          <w:szCs w:val="28"/>
        </w:rPr>
      </w:pPr>
    </w:p>
    <w:p w14:paraId="6F1D41D4" w14:textId="3A39C52F" w:rsidR="0060444E" w:rsidRPr="005F571F" w:rsidRDefault="00FC3CEB" w:rsidP="005F571F">
      <w:pPr>
        <w:pStyle w:val="ListParagraph"/>
        <w:numPr>
          <w:ilvl w:val="0"/>
          <w:numId w:val="11"/>
        </w:numPr>
        <w:spacing w:line="360" w:lineRule="auto"/>
        <w:jc w:val="both"/>
        <w:rPr>
          <w:rFonts w:ascii="Century Gothic" w:hAnsi="Century Gothic"/>
          <w:b/>
          <w:color w:val="4A86E8"/>
          <w:sz w:val="28"/>
          <w:szCs w:val="28"/>
          <w:highlight w:val="white"/>
        </w:rPr>
      </w:pPr>
      <w:r w:rsidRPr="005F571F">
        <w:rPr>
          <w:rFonts w:ascii="Century Gothic" w:hAnsi="Century Gothic"/>
          <w:b/>
          <w:color w:val="4A86E8"/>
          <w:sz w:val="28"/>
          <w:szCs w:val="28"/>
          <w:highlight w:val="white"/>
        </w:rPr>
        <w:t>Οργανική</w:t>
      </w:r>
      <w:r w:rsidR="00597626" w:rsidRPr="005F571F">
        <w:rPr>
          <w:rFonts w:ascii="Century Gothic" w:hAnsi="Century Gothic"/>
          <w:b/>
          <w:color w:val="4A86E8"/>
          <w:sz w:val="28"/>
          <w:szCs w:val="28"/>
          <w:highlight w:val="white"/>
        </w:rPr>
        <w:t xml:space="preserve"> Θεοπνευστία</w:t>
      </w:r>
    </w:p>
    <w:p w14:paraId="6F1D41D5" w14:textId="77777777" w:rsidR="0060444E" w:rsidRPr="00774D3F" w:rsidRDefault="0060444E" w:rsidP="00774D3F">
      <w:pPr>
        <w:spacing w:line="360" w:lineRule="auto"/>
        <w:jc w:val="both"/>
        <w:rPr>
          <w:rFonts w:ascii="Century Gothic" w:hAnsi="Century Gothic"/>
          <w:sz w:val="28"/>
          <w:szCs w:val="28"/>
          <w:highlight w:val="white"/>
        </w:rPr>
      </w:pPr>
    </w:p>
    <w:p w14:paraId="298B246B" w14:textId="14D1E5E8" w:rsidR="00597626" w:rsidRDefault="005F571F" w:rsidP="001674EF">
      <w:pPr>
        <w:spacing w:line="360" w:lineRule="auto"/>
        <w:ind w:left="2160"/>
        <w:jc w:val="both"/>
        <w:rPr>
          <w:rFonts w:ascii="Century Gothic" w:hAnsi="Century Gothic"/>
          <w:sz w:val="28"/>
          <w:szCs w:val="28"/>
          <w:highlight w:val="white"/>
        </w:rPr>
      </w:pPr>
      <w:r>
        <w:rPr>
          <w:rFonts w:ascii="Century Gothic" w:hAnsi="Century Gothic"/>
          <w:sz w:val="28"/>
          <w:szCs w:val="28"/>
          <w:highlight w:val="white"/>
          <w:lang w:val="el-GR"/>
        </w:rPr>
        <w:t>Ορισμός: Τ</w:t>
      </w:r>
      <w:r w:rsidR="00597626" w:rsidRPr="00774D3F">
        <w:rPr>
          <w:rFonts w:ascii="Century Gothic" w:hAnsi="Century Gothic"/>
          <w:sz w:val="28"/>
          <w:szCs w:val="28"/>
          <w:highlight w:val="white"/>
        </w:rPr>
        <w:t>ο Άγιο Πνεύμα ενέπνευσε τους ανθρώπους συγγραφείς να γράψουν την Αγία Γραφή</w:t>
      </w:r>
      <w:r w:rsidR="00597626">
        <w:rPr>
          <w:rFonts w:ascii="Century Gothic" w:hAnsi="Century Gothic"/>
          <w:sz w:val="28"/>
          <w:szCs w:val="28"/>
          <w:highlight w:val="white"/>
        </w:rPr>
        <w:t>.</w:t>
      </w:r>
    </w:p>
    <w:p w14:paraId="39E204CD" w14:textId="77777777" w:rsidR="001674EF" w:rsidRDefault="001674EF" w:rsidP="00774D3F">
      <w:pPr>
        <w:spacing w:line="360" w:lineRule="auto"/>
        <w:ind w:firstLine="720"/>
        <w:jc w:val="both"/>
        <w:rPr>
          <w:rFonts w:ascii="Century Gothic" w:hAnsi="Century Gothic"/>
          <w:sz w:val="28"/>
          <w:szCs w:val="28"/>
          <w:highlight w:val="white"/>
        </w:rPr>
      </w:pPr>
    </w:p>
    <w:p w14:paraId="3B8F2D6B" w14:textId="77777777" w:rsidR="001674EF" w:rsidRDefault="001674EF" w:rsidP="00774D3F">
      <w:pPr>
        <w:spacing w:line="360" w:lineRule="auto"/>
        <w:ind w:firstLine="720"/>
        <w:jc w:val="both"/>
        <w:rPr>
          <w:rFonts w:ascii="Century Gothic" w:hAnsi="Century Gothic"/>
          <w:sz w:val="28"/>
          <w:szCs w:val="28"/>
          <w:highlight w:val="white"/>
        </w:rPr>
      </w:pPr>
    </w:p>
    <w:p w14:paraId="6D5C0847" w14:textId="12B075E9" w:rsidR="00597626" w:rsidRDefault="001674EF" w:rsidP="001674EF">
      <w:pPr>
        <w:spacing w:line="360" w:lineRule="auto"/>
        <w:ind w:left="2160"/>
        <w:jc w:val="both"/>
        <w:rPr>
          <w:rFonts w:ascii="Century Gothic" w:hAnsi="Century Gothic"/>
          <w:sz w:val="28"/>
          <w:szCs w:val="28"/>
        </w:rPr>
      </w:pPr>
      <w:r>
        <w:rPr>
          <w:rFonts w:ascii="Century Gothic" w:hAnsi="Century Gothic"/>
          <w:sz w:val="28"/>
          <w:szCs w:val="28"/>
          <w:lang w:val="el-GR"/>
        </w:rPr>
        <w:t>Μ</w:t>
      </w:r>
      <w:r w:rsidR="00597626" w:rsidRPr="00774D3F">
        <w:rPr>
          <w:rFonts w:ascii="Century Gothic" w:hAnsi="Century Gothic"/>
          <w:sz w:val="28"/>
          <w:szCs w:val="28"/>
        </w:rPr>
        <w:t>όνο τα αρχικά κείμενα της Γραφής, έχουν την πλήρη αυθεντία του ίδιου του Θεού</w:t>
      </w:r>
      <w:r w:rsidR="00597626">
        <w:rPr>
          <w:rFonts w:ascii="Century Gothic" w:hAnsi="Century Gothic"/>
          <w:sz w:val="28"/>
          <w:szCs w:val="28"/>
        </w:rPr>
        <w:t>.</w:t>
      </w:r>
    </w:p>
    <w:p w14:paraId="4E5C504A" w14:textId="77777777" w:rsidR="001674EF" w:rsidRDefault="001674EF" w:rsidP="001674EF">
      <w:pPr>
        <w:spacing w:line="360" w:lineRule="auto"/>
        <w:ind w:left="2160"/>
        <w:jc w:val="both"/>
        <w:rPr>
          <w:rFonts w:ascii="Century Gothic" w:hAnsi="Century Gothic"/>
          <w:sz w:val="28"/>
          <w:szCs w:val="28"/>
        </w:rPr>
      </w:pPr>
    </w:p>
    <w:p w14:paraId="604FF07F" w14:textId="6A53E5CF" w:rsidR="001674EF" w:rsidRDefault="001674EF" w:rsidP="001674EF">
      <w:pPr>
        <w:spacing w:line="360" w:lineRule="auto"/>
        <w:ind w:left="2160"/>
        <w:jc w:val="both"/>
        <w:rPr>
          <w:rFonts w:ascii="Century Gothic" w:hAnsi="Century Gothic"/>
          <w:sz w:val="28"/>
          <w:szCs w:val="28"/>
        </w:rPr>
      </w:pPr>
      <w:r w:rsidRPr="001674EF">
        <w:rPr>
          <w:rFonts w:ascii="Century Gothic" w:hAnsi="Century Gothic"/>
          <w:sz w:val="28"/>
          <w:szCs w:val="28"/>
        </w:rPr>
        <w:t>Απαντήσεις σε αντιρρήσεις σχετικά με αντίγραφα και μεταφράσεις της Γραφής:</w:t>
      </w:r>
    </w:p>
    <w:p w14:paraId="6F49883A" w14:textId="77777777" w:rsidR="001674EF" w:rsidRDefault="001674EF" w:rsidP="001674EF">
      <w:pPr>
        <w:spacing w:line="360" w:lineRule="auto"/>
        <w:jc w:val="both"/>
        <w:rPr>
          <w:rFonts w:ascii="Century Gothic" w:hAnsi="Century Gothic"/>
          <w:sz w:val="28"/>
          <w:szCs w:val="28"/>
        </w:rPr>
      </w:pPr>
    </w:p>
    <w:p w14:paraId="070BA34D" w14:textId="7F7E3460" w:rsidR="00597626" w:rsidRPr="001674EF" w:rsidRDefault="001674EF" w:rsidP="001674EF">
      <w:pPr>
        <w:pStyle w:val="ListParagraph"/>
        <w:numPr>
          <w:ilvl w:val="0"/>
          <w:numId w:val="12"/>
        </w:numPr>
        <w:spacing w:line="360" w:lineRule="auto"/>
        <w:jc w:val="both"/>
        <w:rPr>
          <w:rFonts w:ascii="Century Gothic" w:hAnsi="Century Gothic"/>
          <w:sz w:val="28"/>
          <w:szCs w:val="28"/>
        </w:rPr>
      </w:pPr>
      <w:r w:rsidRPr="001674EF">
        <w:rPr>
          <w:rFonts w:ascii="Century Gothic" w:hAnsi="Century Gothic"/>
          <w:sz w:val="28"/>
          <w:szCs w:val="28"/>
          <w:lang w:val="el-GR"/>
        </w:rPr>
        <w:lastRenderedPageBreak/>
        <w:t>Τ</w:t>
      </w:r>
      <w:r w:rsidR="00597626" w:rsidRPr="001674EF">
        <w:rPr>
          <w:rFonts w:ascii="Century Gothic" w:hAnsi="Century Gothic"/>
          <w:sz w:val="28"/>
          <w:szCs w:val="28"/>
        </w:rPr>
        <w:t>α αρχικά κείμενα της Παλαιάς Διαθήκης δεν υπήρχαν ούτε την εποχή του Ιησού.</w:t>
      </w:r>
      <w:r w:rsidRPr="001674EF">
        <w:rPr>
          <w:rFonts w:ascii="Century Gothic" w:hAnsi="Century Gothic"/>
          <w:sz w:val="28"/>
          <w:szCs w:val="28"/>
          <w:lang w:val="el-GR"/>
        </w:rPr>
        <w:t xml:space="preserve"> Ο</w:t>
      </w:r>
      <w:r w:rsidR="00597626" w:rsidRPr="001674EF">
        <w:rPr>
          <w:rFonts w:ascii="Century Gothic" w:hAnsi="Century Gothic"/>
          <w:sz w:val="28"/>
          <w:szCs w:val="28"/>
        </w:rPr>
        <w:t xml:space="preserve"> Ιησούς και οι απόστολοι πίστευαν ότι οι γραφές που είχαν ήταν αξιόπιστες.</w:t>
      </w:r>
    </w:p>
    <w:p w14:paraId="4F96A6DA" w14:textId="77777777" w:rsidR="001674EF" w:rsidRDefault="001674EF" w:rsidP="001674EF">
      <w:pPr>
        <w:spacing w:line="360" w:lineRule="auto"/>
        <w:jc w:val="both"/>
        <w:rPr>
          <w:rFonts w:ascii="Century Gothic" w:hAnsi="Century Gothic"/>
          <w:sz w:val="28"/>
          <w:szCs w:val="28"/>
        </w:rPr>
      </w:pPr>
    </w:p>
    <w:p w14:paraId="4E4B1980" w14:textId="77777777" w:rsidR="001674EF" w:rsidRDefault="001674EF" w:rsidP="001674EF">
      <w:pPr>
        <w:spacing w:line="360" w:lineRule="auto"/>
        <w:jc w:val="both"/>
        <w:rPr>
          <w:rFonts w:ascii="Century Gothic" w:hAnsi="Century Gothic"/>
          <w:sz w:val="28"/>
          <w:szCs w:val="28"/>
        </w:rPr>
      </w:pPr>
    </w:p>
    <w:p w14:paraId="509AFBE9" w14:textId="745D1A49" w:rsidR="00597626" w:rsidRPr="001674EF" w:rsidRDefault="001674EF" w:rsidP="001674EF">
      <w:pPr>
        <w:pStyle w:val="ListParagraph"/>
        <w:numPr>
          <w:ilvl w:val="0"/>
          <w:numId w:val="12"/>
        </w:numPr>
        <w:spacing w:line="360" w:lineRule="auto"/>
        <w:jc w:val="both"/>
        <w:rPr>
          <w:rFonts w:ascii="Century Gothic" w:hAnsi="Century Gothic"/>
          <w:sz w:val="28"/>
          <w:szCs w:val="28"/>
          <w:highlight w:val="white"/>
        </w:rPr>
      </w:pPr>
      <w:r w:rsidRPr="001674EF">
        <w:rPr>
          <w:rFonts w:ascii="Century Gothic" w:hAnsi="Century Gothic"/>
          <w:sz w:val="28"/>
          <w:szCs w:val="28"/>
          <w:highlight w:val="white"/>
          <w:lang w:val="el-GR"/>
        </w:rPr>
        <w:t xml:space="preserve">Η </w:t>
      </w:r>
      <w:r w:rsidR="00597626" w:rsidRPr="001674EF">
        <w:rPr>
          <w:rFonts w:ascii="Century Gothic" w:hAnsi="Century Gothic"/>
          <w:sz w:val="28"/>
          <w:szCs w:val="28"/>
          <w:highlight w:val="white"/>
        </w:rPr>
        <w:t xml:space="preserve">ακαδημαϊκή έρευνα πολλών δεκαετιών αφιερωμένη στη μελέτη και </w:t>
      </w:r>
      <w:r w:rsidR="002B34E9" w:rsidRPr="001674EF">
        <w:rPr>
          <w:rFonts w:ascii="Century Gothic" w:hAnsi="Century Gothic"/>
          <w:sz w:val="28"/>
          <w:szCs w:val="28"/>
          <w:highlight w:val="white"/>
          <w:lang w:val="el-GR"/>
        </w:rPr>
        <w:t xml:space="preserve">την </w:t>
      </w:r>
      <w:r w:rsidR="00597626" w:rsidRPr="001674EF">
        <w:rPr>
          <w:rFonts w:ascii="Century Gothic" w:hAnsi="Century Gothic"/>
          <w:sz w:val="28"/>
          <w:szCs w:val="28"/>
          <w:highlight w:val="white"/>
        </w:rPr>
        <w:t xml:space="preserve">σύγκριση </w:t>
      </w:r>
      <w:r w:rsidR="002B34E9" w:rsidRPr="001674EF">
        <w:rPr>
          <w:rFonts w:ascii="Century Gothic" w:hAnsi="Century Gothic"/>
          <w:sz w:val="28"/>
          <w:szCs w:val="28"/>
          <w:highlight w:val="white"/>
          <w:lang w:val="el-GR"/>
        </w:rPr>
        <w:t xml:space="preserve">των </w:t>
      </w:r>
      <w:r w:rsidR="00597626" w:rsidRPr="001674EF">
        <w:rPr>
          <w:rFonts w:ascii="Century Gothic" w:hAnsi="Century Gothic"/>
          <w:sz w:val="28"/>
          <w:szCs w:val="28"/>
          <w:highlight w:val="white"/>
        </w:rPr>
        <w:t>αρχαίων αντιγράφων της Γραφής</w:t>
      </w:r>
      <w:r w:rsidRPr="001674EF">
        <w:rPr>
          <w:rFonts w:ascii="Century Gothic" w:hAnsi="Century Gothic"/>
          <w:sz w:val="28"/>
          <w:szCs w:val="28"/>
          <w:highlight w:val="white"/>
          <w:lang w:val="el-GR"/>
        </w:rPr>
        <w:t xml:space="preserve"> είναι διαθέ</w:t>
      </w:r>
      <w:r>
        <w:rPr>
          <w:rFonts w:ascii="Century Gothic" w:hAnsi="Century Gothic"/>
          <w:sz w:val="28"/>
          <w:szCs w:val="28"/>
          <w:highlight w:val="white"/>
          <w:lang w:val="el-GR"/>
        </w:rPr>
        <w:t>σιμη</w:t>
      </w:r>
      <w:r w:rsidRPr="001674EF">
        <w:rPr>
          <w:rFonts w:ascii="Century Gothic" w:hAnsi="Century Gothic"/>
          <w:sz w:val="28"/>
          <w:szCs w:val="28"/>
          <w:highlight w:val="white"/>
          <w:lang w:val="el-GR"/>
        </w:rPr>
        <w:t xml:space="preserve"> σήμερα</w:t>
      </w:r>
      <w:r w:rsidR="00597626" w:rsidRPr="001674EF">
        <w:rPr>
          <w:rFonts w:ascii="Century Gothic" w:hAnsi="Century Gothic"/>
          <w:sz w:val="28"/>
          <w:szCs w:val="28"/>
          <w:highlight w:val="white"/>
        </w:rPr>
        <w:t>.</w:t>
      </w:r>
    </w:p>
    <w:p w14:paraId="50D7DE71" w14:textId="77777777" w:rsidR="001674EF" w:rsidRDefault="001674EF" w:rsidP="001674EF">
      <w:pPr>
        <w:spacing w:line="360" w:lineRule="auto"/>
        <w:jc w:val="both"/>
        <w:rPr>
          <w:rFonts w:ascii="Century Gothic" w:hAnsi="Century Gothic"/>
          <w:sz w:val="28"/>
          <w:szCs w:val="28"/>
          <w:highlight w:val="white"/>
        </w:rPr>
      </w:pPr>
    </w:p>
    <w:p w14:paraId="5B3C30B0" w14:textId="77777777" w:rsidR="001674EF" w:rsidRDefault="001674EF" w:rsidP="001674EF">
      <w:pPr>
        <w:spacing w:line="360" w:lineRule="auto"/>
        <w:jc w:val="both"/>
        <w:rPr>
          <w:rFonts w:ascii="Century Gothic" w:hAnsi="Century Gothic"/>
          <w:sz w:val="28"/>
          <w:szCs w:val="28"/>
          <w:highlight w:val="white"/>
        </w:rPr>
      </w:pPr>
    </w:p>
    <w:p w14:paraId="2F5AE8E5" w14:textId="77777777" w:rsidR="001674EF" w:rsidRDefault="001674EF" w:rsidP="001674EF">
      <w:pPr>
        <w:spacing w:line="360" w:lineRule="auto"/>
        <w:jc w:val="both"/>
        <w:rPr>
          <w:rFonts w:ascii="Century Gothic" w:hAnsi="Century Gothic"/>
          <w:sz w:val="28"/>
          <w:szCs w:val="28"/>
          <w:highlight w:val="white"/>
        </w:rPr>
      </w:pPr>
    </w:p>
    <w:p w14:paraId="6F1D41E3" w14:textId="152E8296" w:rsidR="0060444E" w:rsidRPr="001674EF" w:rsidRDefault="00597626" w:rsidP="001674EF">
      <w:pPr>
        <w:pStyle w:val="ListParagraph"/>
        <w:numPr>
          <w:ilvl w:val="0"/>
          <w:numId w:val="11"/>
        </w:numPr>
        <w:spacing w:line="360" w:lineRule="auto"/>
        <w:jc w:val="both"/>
        <w:rPr>
          <w:rFonts w:ascii="Century Gothic" w:hAnsi="Century Gothic"/>
          <w:b/>
          <w:color w:val="4A86E8"/>
          <w:sz w:val="28"/>
          <w:szCs w:val="28"/>
        </w:rPr>
      </w:pPr>
      <w:r w:rsidRPr="001674EF">
        <w:rPr>
          <w:rFonts w:ascii="Century Gothic" w:hAnsi="Century Gothic"/>
          <w:b/>
          <w:color w:val="4A86E8"/>
          <w:sz w:val="28"/>
          <w:szCs w:val="28"/>
        </w:rPr>
        <w:t>Θεία Προσαρμογή</w:t>
      </w:r>
    </w:p>
    <w:p w14:paraId="6F1D41E4" w14:textId="77777777" w:rsidR="0060444E" w:rsidRPr="00774D3F" w:rsidRDefault="0060444E" w:rsidP="00774D3F">
      <w:pPr>
        <w:spacing w:line="360" w:lineRule="auto"/>
        <w:jc w:val="both"/>
        <w:rPr>
          <w:rFonts w:ascii="Century Gothic" w:hAnsi="Century Gothic"/>
          <w:sz w:val="28"/>
          <w:szCs w:val="28"/>
        </w:rPr>
      </w:pPr>
    </w:p>
    <w:p w14:paraId="12B41660" w14:textId="7E5CDBE0" w:rsidR="00386CBE" w:rsidRDefault="001674EF" w:rsidP="001674EF">
      <w:pPr>
        <w:spacing w:line="360" w:lineRule="auto"/>
        <w:ind w:left="720" w:firstLine="720"/>
        <w:jc w:val="both"/>
        <w:rPr>
          <w:rFonts w:ascii="Century Gothic" w:hAnsi="Century Gothic"/>
          <w:sz w:val="28"/>
          <w:szCs w:val="28"/>
        </w:rPr>
      </w:pPr>
      <w:r>
        <w:rPr>
          <w:rFonts w:ascii="Century Gothic" w:hAnsi="Century Gothic"/>
          <w:sz w:val="28"/>
          <w:szCs w:val="28"/>
          <w:lang w:val="el-GR"/>
        </w:rPr>
        <w:t xml:space="preserve">Ορισμός: </w:t>
      </w:r>
      <w:r w:rsidR="00597626" w:rsidRPr="00774D3F">
        <w:rPr>
          <w:rFonts w:ascii="Century Gothic" w:hAnsi="Century Gothic"/>
          <w:sz w:val="28"/>
          <w:szCs w:val="28"/>
        </w:rPr>
        <w:t xml:space="preserve">οι λέξεις, η γραμματική και οι λογοτεχνικές τεχνοτροπίες </w:t>
      </w:r>
      <w:r w:rsidR="00386CBE">
        <w:rPr>
          <w:rFonts w:ascii="Century Gothic" w:hAnsi="Century Gothic"/>
          <w:sz w:val="28"/>
          <w:szCs w:val="28"/>
        </w:rPr>
        <w:t>–</w:t>
      </w:r>
    </w:p>
    <w:p w14:paraId="71820C1B" w14:textId="0ABDE709" w:rsidR="00597626" w:rsidRDefault="00597626" w:rsidP="001674EF">
      <w:pPr>
        <w:spacing w:line="360" w:lineRule="auto"/>
        <w:ind w:left="1440"/>
        <w:jc w:val="both"/>
        <w:rPr>
          <w:rFonts w:ascii="Century Gothic" w:hAnsi="Century Gothic"/>
          <w:sz w:val="28"/>
          <w:szCs w:val="28"/>
        </w:rPr>
      </w:pPr>
      <w:r w:rsidRPr="00774D3F">
        <w:rPr>
          <w:rFonts w:ascii="Century Gothic" w:hAnsi="Century Gothic"/>
          <w:sz w:val="28"/>
          <w:szCs w:val="28"/>
        </w:rPr>
        <w:t xml:space="preserve">προέκυψαν από τις πολιτισμικές και γλωσσολογικές συμβάσεις της εποχής </w:t>
      </w:r>
      <w:r w:rsidR="00386CBE">
        <w:rPr>
          <w:rFonts w:ascii="Century Gothic" w:hAnsi="Century Gothic"/>
          <w:sz w:val="28"/>
          <w:szCs w:val="28"/>
        </w:rPr>
        <w:t>της</w:t>
      </w:r>
      <w:r w:rsidR="00386CBE">
        <w:rPr>
          <w:rFonts w:ascii="Century Gothic" w:hAnsi="Century Gothic"/>
          <w:sz w:val="28"/>
          <w:szCs w:val="28"/>
          <w:lang w:val="el-GR"/>
        </w:rPr>
        <w:t xml:space="preserve"> Γραφής</w:t>
      </w:r>
      <w:r>
        <w:rPr>
          <w:rFonts w:ascii="Century Gothic" w:hAnsi="Century Gothic"/>
          <w:sz w:val="28"/>
          <w:szCs w:val="28"/>
        </w:rPr>
        <w:t>.</w:t>
      </w:r>
    </w:p>
    <w:p w14:paraId="015AC46F" w14:textId="77777777" w:rsidR="001674EF" w:rsidRDefault="001674EF" w:rsidP="001674EF">
      <w:pPr>
        <w:spacing w:line="360" w:lineRule="auto"/>
        <w:ind w:left="1440"/>
        <w:jc w:val="both"/>
        <w:rPr>
          <w:rFonts w:ascii="Century Gothic" w:hAnsi="Century Gothic"/>
          <w:sz w:val="28"/>
          <w:szCs w:val="28"/>
        </w:rPr>
      </w:pPr>
    </w:p>
    <w:p w14:paraId="1C66C64C" w14:textId="77777777" w:rsidR="001674EF" w:rsidRDefault="001674EF" w:rsidP="001674EF">
      <w:pPr>
        <w:spacing w:line="360" w:lineRule="auto"/>
        <w:ind w:left="1440"/>
        <w:jc w:val="both"/>
        <w:rPr>
          <w:rFonts w:ascii="Century Gothic" w:hAnsi="Century Gothic"/>
          <w:sz w:val="28"/>
          <w:szCs w:val="28"/>
        </w:rPr>
      </w:pPr>
    </w:p>
    <w:p w14:paraId="6F1D41E9" w14:textId="1FC644B2" w:rsidR="0060444E" w:rsidRPr="00B7271F" w:rsidRDefault="00597626" w:rsidP="00774D3F">
      <w:pPr>
        <w:spacing w:line="360" w:lineRule="auto"/>
        <w:jc w:val="both"/>
        <w:rPr>
          <w:rFonts w:ascii="Century Gothic" w:hAnsi="Century Gothic"/>
          <w:b/>
          <w:color w:val="4A86E8"/>
          <w:sz w:val="28"/>
          <w:szCs w:val="28"/>
        </w:rPr>
      </w:pPr>
      <w:r w:rsidRPr="00774D3F">
        <w:rPr>
          <w:rFonts w:ascii="Century Gothic" w:hAnsi="Century Gothic"/>
          <w:b/>
          <w:color w:val="4A86E8"/>
          <w:sz w:val="28"/>
          <w:szCs w:val="28"/>
        </w:rPr>
        <w:t xml:space="preserve">Της λέει ο Ιησούς: “Μαρία!” </w:t>
      </w:r>
      <w:r w:rsidR="001674EF">
        <w:rPr>
          <w:rFonts w:ascii="Century Gothic" w:hAnsi="Century Gothic"/>
          <w:b/>
          <w:color w:val="4A86E8"/>
          <w:sz w:val="28"/>
          <w:szCs w:val="28"/>
          <w:lang w:val="el-GR"/>
        </w:rPr>
        <w:t xml:space="preserve"> </w:t>
      </w:r>
      <w:r w:rsidRPr="00774D3F">
        <w:rPr>
          <w:rFonts w:ascii="Century Gothic" w:hAnsi="Century Gothic"/>
          <w:b/>
          <w:color w:val="4A86E8"/>
          <w:sz w:val="28"/>
          <w:szCs w:val="28"/>
        </w:rPr>
        <w:t>Γυρίζει εκείνη και του λέει:</w:t>
      </w:r>
      <w:r w:rsidR="001674EF">
        <w:rPr>
          <w:rFonts w:ascii="Century Gothic" w:hAnsi="Century Gothic"/>
          <w:b/>
          <w:color w:val="4A86E8"/>
          <w:sz w:val="28"/>
          <w:szCs w:val="28"/>
          <w:lang w:val="el-GR"/>
        </w:rPr>
        <w:t xml:space="preserve"> </w:t>
      </w:r>
      <w:r w:rsidRPr="00774D3F">
        <w:rPr>
          <w:rFonts w:ascii="Century Gothic" w:hAnsi="Century Gothic"/>
          <w:b/>
          <w:color w:val="4A86E8"/>
          <w:sz w:val="28"/>
          <w:szCs w:val="28"/>
        </w:rPr>
        <w:t>“</w:t>
      </w:r>
      <w:proofErr w:type="spellStart"/>
      <w:r w:rsidRPr="00774D3F">
        <w:rPr>
          <w:rFonts w:ascii="Century Gothic" w:hAnsi="Century Gothic"/>
          <w:b/>
          <w:color w:val="4A86E8"/>
          <w:sz w:val="28"/>
          <w:szCs w:val="28"/>
        </w:rPr>
        <w:t>Ραββουνί</w:t>
      </w:r>
      <w:proofErr w:type="spellEnd"/>
      <w:r w:rsidRPr="00774D3F">
        <w:rPr>
          <w:rFonts w:ascii="Century Gothic" w:hAnsi="Century Gothic"/>
          <w:b/>
          <w:color w:val="4A86E8"/>
          <w:sz w:val="28"/>
          <w:szCs w:val="28"/>
        </w:rPr>
        <w:t xml:space="preserve">!” - που σημαίνει “Διδάσκαλε” (Κατά </w:t>
      </w:r>
      <w:proofErr w:type="spellStart"/>
      <w:r w:rsidRPr="00774D3F">
        <w:rPr>
          <w:rFonts w:ascii="Century Gothic" w:hAnsi="Century Gothic"/>
          <w:b/>
          <w:color w:val="4A86E8"/>
          <w:sz w:val="28"/>
          <w:szCs w:val="28"/>
        </w:rPr>
        <w:t>Ιωάννην</w:t>
      </w:r>
      <w:proofErr w:type="spellEnd"/>
      <w:r w:rsidRPr="00774D3F">
        <w:rPr>
          <w:rFonts w:ascii="Century Gothic" w:hAnsi="Century Gothic"/>
          <w:b/>
          <w:color w:val="4A86E8"/>
          <w:sz w:val="28"/>
          <w:szCs w:val="28"/>
        </w:rPr>
        <w:t xml:space="preserve"> 20:16)</w:t>
      </w:r>
      <w:r>
        <w:rPr>
          <w:rFonts w:ascii="Century Gothic" w:hAnsi="Century Gothic"/>
          <w:b/>
          <w:color w:val="4A86E8"/>
          <w:sz w:val="28"/>
          <w:szCs w:val="28"/>
        </w:rPr>
        <w:t>.</w:t>
      </w:r>
    </w:p>
    <w:p w14:paraId="6F1D41F4" w14:textId="77777777" w:rsidR="0060444E" w:rsidRDefault="0060444E" w:rsidP="00774D3F">
      <w:pPr>
        <w:spacing w:line="360" w:lineRule="auto"/>
        <w:jc w:val="both"/>
        <w:rPr>
          <w:rFonts w:ascii="Century Gothic" w:hAnsi="Century Gothic"/>
          <w:sz w:val="28"/>
          <w:szCs w:val="28"/>
        </w:rPr>
      </w:pPr>
    </w:p>
    <w:p w14:paraId="79898083" w14:textId="77777777" w:rsidR="00F76F30" w:rsidRPr="00774D3F" w:rsidRDefault="00F76F30" w:rsidP="00774D3F">
      <w:pPr>
        <w:spacing w:line="360" w:lineRule="auto"/>
        <w:jc w:val="both"/>
        <w:rPr>
          <w:rFonts w:ascii="Century Gothic" w:hAnsi="Century Gothic"/>
          <w:sz w:val="28"/>
          <w:szCs w:val="28"/>
        </w:rPr>
      </w:pPr>
    </w:p>
    <w:p w14:paraId="6F1D41F5" w14:textId="360072E1" w:rsidR="0060444E" w:rsidRDefault="00597626" w:rsidP="00E336F7">
      <w:pPr>
        <w:pStyle w:val="ListParagraph"/>
        <w:numPr>
          <w:ilvl w:val="0"/>
          <w:numId w:val="8"/>
        </w:numPr>
        <w:spacing w:line="360" w:lineRule="auto"/>
        <w:rPr>
          <w:rFonts w:ascii="Century Gothic" w:hAnsi="Century Gothic"/>
          <w:b/>
          <w:color w:val="4A86E8"/>
          <w:sz w:val="28"/>
          <w:szCs w:val="28"/>
        </w:rPr>
      </w:pPr>
      <w:r w:rsidRPr="00E336F7">
        <w:rPr>
          <w:rFonts w:ascii="Century Gothic" w:hAnsi="Century Gothic"/>
          <w:b/>
          <w:color w:val="4A86E8"/>
          <w:sz w:val="28"/>
          <w:szCs w:val="28"/>
        </w:rPr>
        <w:t>ΣΗΜΑΣΙΑ</w:t>
      </w:r>
    </w:p>
    <w:p w14:paraId="061ED3C1" w14:textId="77777777" w:rsidR="00E336F7" w:rsidRPr="00E336F7" w:rsidRDefault="00E336F7" w:rsidP="00E336F7">
      <w:pPr>
        <w:pStyle w:val="ListParagraph"/>
        <w:spacing w:line="360" w:lineRule="auto"/>
        <w:ind w:left="1080"/>
        <w:rPr>
          <w:rFonts w:ascii="Century Gothic" w:hAnsi="Century Gothic"/>
          <w:b/>
          <w:color w:val="4A86E8"/>
          <w:sz w:val="28"/>
          <w:szCs w:val="28"/>
        </w:rPr>
      </w:pPr>
    </w:p>
    <w:p w14:paraId="6F1D41FA" w14:textId="4093E5BF" w:rsidR="0060444E" w:rsidRDefault="00597626" w:rsidP="00E336F7">
      <w:pPr>
        <w:pStyle w:val="ListParagraph"/>
        <w:numPr>
          <w:ilvl w:val="0"/>
          <w:numId w:val="14"/>
        </w:numPr>
        <w:spacing w:line="360" w:lineRule="auto"/>
        <w:rPr>
          <w:rFonts w:ascii="Century Gothic" w:hAnsi="Century Gothic"/>
          <w:b/>
          <w:color w:val="548DD4" w:themeColor="text2" w:themeTint="99"/>
          <w:sz w:val="28"/>
          <w:szCs w:val="28"/>
        </w:rPr>
      </w:pPr>
      <w:r w:rsidRPr="00E336F7">
        <w:rPr>
          <w:rFonts w:ascii="Century Gothic" w:hAnsi="Century Gothic"/>
          <w:b/>
          <w:color w:val="548DD4" w:themeColor="text2" w:themeTint="99"/>
          <w:sz w:val="28"/>
          <w:szCs w:val="28"/>
        </w:rPr>
        <w:t>ΕΚΚΛΗΣΙΑΣΤΙΚΗ ΙΣΤΟΡΙΑ</w:t>
      </w:r>
    </w:p>
    <w:p w14:paraId="00E1C04E" w14:textId="77777777" w:rsidR="00E336F7" w:rsidRPr="00E336F7" w:rsidRDefault="00E336F7" w:rsidP="00E336F7">
      <w:pPr>
        <w:pStyle w:val="ListParagraph"/>
        <w:spacing w:line="360" w:lineRule="auto"/>
        <w:ind w:left="1080"/>
        <w:rPr>
          <w:rFonts w:ascii="Century Gothic" w:hAnsi="Century Gothic"/>
          <w:b/>
          <w:color w:val="548DD4" w:themeColor="text2" w:themeTint="99"/>
          <w:sz w:val="28"/>
          <w:szCs w:val="28"/>
        </w:rPr>
      </w:pPr>
    </w:p>
    <w:p w14:paraId="733910C5" w14:textId="67755FD6" w:rsidR="00597626" w:rsidRDefault="00E336F7" w:rsidP="00E336F7">
      <w:pPr>
        <w:spacing w:line="360" w:lineRule="auto"/>
        <w:ind w:left="720"/>
        <w:jc w:val="both"/>
        <w:rPr>
          <w:rFonts w:ascii="Century Gothic" w:hAnsi="Century Gothic"/>
          <w:sz w:val="28"/>
          <w:szCs w:val="28"/>
        </w:rPr>
      </w:pPr>
      <w:proofErr w:type="spellStart"/>
      <w:r w:rsidRPr="00E336F7">
        <w:rPr>
          <w:rFonts w:ascii="Century Gothic" w:hAnsi="Century Gothic"/>
          <w:sz w:val="28"/>
          <w:szCs w:val="28"/>
        </w:rPr>
        <w:t>Καθόλη</w:t>
      </w:r>
      <w:proofErr w:type="spellEnd"/>
      <w:r w:rsidRPr="00E336F7">
        <w:rPr>
          <w:rFonts w:ascii="Century Gothic" w:hAnsi="Century Gothic"/>
          <w:sz w:val="28"/>
          <w:szCs w:val="28"/>
        </w:rPr>
        <w:t xml:space="preserve"> τη διάρκεια</w:t>
      </w:r>
      <w:r w:rsidRPr="00E336F7">
        <w:rPr>
          <w:rFonts w:ascii="Century Gothic" w:hAnsi="Century Gothic"/>
          <w:sz w:val="28"/>
          <w:szCs w:val="28"/>
          <w:lang w:val="el-GR"/>
        </w:rPr>
        <w:t xml:space="preserve"> </w:t>
      </w:r>
      <w:r>
        <w:rPr>
          <w:rFonts w:ascii="Century Gothic" w:hAnsi="Century Gothic"/>
          <w:sz w:val="28"/>
          <w:szCs w:val="28"/>
          <w:lang w:val="el-GR"/>
        </w:rPr>
        <w:t>της</w:t>
      </w:r>
      <w:r w:rsidR="00597626" w:rsidRPr="00774D3F">
        <w:rPr>
          <w:rFonts w:ascii="Century Gothic" w:hAnsi="Century Gothic"/>
          <w:sz w:val="28"/>
          <w:szCs w:val="28"/>
        </w:rPr>
        <w:t xml:space="preserve"> ιστορία</w:t>
      </w:r>
      <w:r>
        <w:rPr>
          <w:rFonts w:ascii="Century Gothic" w:hAnsi="Century Gothic"/>
          <w:sz w:val="28"/>
          <w:szCs w:val="28"/>
          <w:lang w:val="el-GR"/>
        </w:rPr>
        <w:t>ς</w:t>
      </w:r>
      <w:r w:rsidR="00597626" w:rsidRPr="00774D3F">
        <w:rPr>
          <w:rFonts w:ascii="Century Gothic" w:hAnsi="Century Gothic"/>
          <w:sz w:val="28"/>
          <w:szCs w:val="28"/>
        </w:rPr>
        <w:t>, θεολόγοι επέμεναν ότι η επιδίωξη του αρχικού νοήματος της Γραφής είναι ουσιώδες κομμάτι της βιβλικής ερμηνείας</w:t>
      </w:r>
      <w:r w:rsidR="00597626">
        <w:rPr>
          <w:rFonts w:ascii="Century Gothic" w:hAnsi="Century Gothic"/>
          <w:sz w:val="28"/>
          <w:szCs w:val="28"/>
        </w:rPr>
        <w:t>.</w:t>
      </w:r>
    </w:p>
    <w:p w14:paraId="6F1D41FB" w14:textId="43857DD4" w:rsidR="0060444E" w:rsidRPr="00774D3F" w:rsidRDefault="0060444E" w:rsidP="00774D3F">
      <w:pPr>
        <w:spacing w:line="360" w:lineRule="auto"/>
        <w:ind w:firstLine="720"/>
        <w:jc w:val="both"/>
        <w:rPr>
          <w:rFonts w:ascii="Century Gothic" w:hAnsi="Century Gothic"/>
          <w:sz w:val="28"/>
          <w:szCs w:val="28"/>
        </w:rPr>
      </w:pPr>
    </w:p>
    <w:p w14:paraId="2FBA4C8B" w14:textId="7CE2264F" w:rsidR="00597626" w:rsidRDefault="00E336F7" w:rsidP="00E336F7">
      <w:pPr>
        <w:spacing w:line="360" w:lineRule="auto"/>
        <w:ind w:left="720"/>
        <w:jc w:val="both"/>
        <w:rPr>
          <w:rFonts w:ascii="Century Gothic" w:hAnsi="Century Gothic"/>
          <w:sz w:val="28"/>
          <w:szCs w:val="28"/>
        </w:rPr>
      </w:pPr>
      <w:r w:rsidRPr="00E336F7">
        <w:rPr>
          <w:rFonts w:ascii="Century Gothic" w:hAnsi="Century Gothic"/>
          <w:sz w:val="28"/>
          <w:szCs w:val="28"/>
        </w:rPr>
        <w:t>Κατά τη διάρκεια της Προτεσταντικής Μεταρρύθμισης, οι μελετητές</w:t>
      </w:r>
      <w:r w:rsidRPr="00E336F7">
        <w:rPr>
          <w:rFonts w:ascii="Century Gothic" w:hAnsi="Century Gothic"/>
          <w:sz w:val="28"/>
          <w:szCs w:val="28"/>
        </w:rPr>
        <w:t xml:space="preserve"> </w:t>
      </w:r>
      <w:r w:rsidR="00597626" w:rsidRPr="00774D3F">
        <w:rPr>
          <w:rFonts w:ascii="Century Gothic" w:hAnsi="Century Gothic"/>
          <w:sz w:val="28"/>
          <w:szCs w:val="28"/>
        </w:rPr>
        <w:t>αφιερώθηκαν στην έρευνα των γραφών στις αρχικές τους γλώσσες και τα ιστορικά τους πλαίσια</w:t>
      </w:r>
      <w:r w:rsidR="00597626">
        <w:rPr>
          <w:rFonts w:ascii="Century Gothic" w:hAnsi="Century Gothic"/>
          <w:sz w:val="28"/>
          <w:szCs w:val="28"/>
        </w:rPr>
        <w:t>.</w:t>
      </w:r>
    </w:p>
    <w:p w14:paraId="3B1A7C4F" w14:textId="77777777" w:rsidR="001633FF" w:rsidRDefault="001633FF" w:rsidP="001633FF">
      <w:pPr>
        <w:spacing w:line="360" w:lineRule="auto"/>
        <w:jc w:val="both"/>
        <w:rPr>
          <w:rFonts w:ascii="Century Gothic" w:hAnsi="Century Gothic"/>
          <w:sz w:val="28"/>
          <w:szCs w:val="28"/>
        </w:rPr>
      </w:pPr>
    </w:p>
    <w:p w14:paraId="6F1D4211" w14:textId="77777777" w:rsidR="0060444E" w:rsidRPr="00774D3F" w:rsidRDefault="0060444E" w:rsidP="00774D3F">
      <w:pPr>
        <w:spacing w:line="360" w:lineRule="auto"/>
        <w:jc w:val="both"/>
        <w:rPr>
          <w:rFonts w:ascii="Century Gothic" w:hAnsi="Century Gothic"/>
          <w:sz w:val="28"/>
          <w:szCs w:val="28"/>
        </w:rPr>
      </w:pPr>
    </w:p>
    <w:p w14:paraId="6F1D4213" w14:textId="6B5A1BB2" w:rsidR="0060444E" w:rsidRDefault="00E336F7" w:rsidP="00E336F7">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Β. </w:t>
      </w:r>
      <w:r w:rsidR="00597626" w:rsidRPr="00774D3F">
        <w:rPr>
          <w:rFonts w:ascii="Century Gothic" w:hAnsi="Century Gothic"/>
          <w:b/>
          <w:color w:val="4A86E8"/>
          <w:sz w:val="28"/>
          <w:szCs w:val="28"/>
        </w:rPr>
        <w:t>ΣΥΓΧΡΟΝΗ ΕΚΚΛΗΣΙΑ</w:t>
      </w:r>
    </w:p>
    <w:p w14:paraId="4F49B6C7" w14:textId="77777777" w:rsidR="00E336F7" w:rsidRPr="00B40BE0" w:rsidRDefault="00E336F7" w:rsidP="00E336F7">
      <w:pPr>
        <w:spacing w:line="360" w:lineRule="auto"/>
        <w:ind w:firstLine="720"/>
        <w:rPr>
          <w:rFonts w:ascii="Century Gothic" w:hAnsi="Century Gothic"/>
          <w:b/>
          <w:color w:val="4A86E8"/>
          <w:sz w:val="28"/>
          <w:szCs w:val="28"/>
        </w:rPr>
      </w:pPr>
    </w:p>
    <w:p w14:paraId="558A0EDB" w14:textId="77777777" w:rsidR="00597626" w:rsidRDefault="00597626" w:rsidP="00E336F7">
      <w:pPr>
        <w:spacing w:line="360" w:lineRule="auto"/>
        <w:ind w:left="720"/>
        <w:jc w:val="both"/>
        <w:rPr>
          <w:rFonts w:ascii="Century Gothic" w:hAnsi="Century Gothic"/>
          <w:sz w:val="28"/>
          <w:szCs w:val="28"/>
        </w:rPr>
      </w:pPr>
      <w:r w:rsidRPr="00774D3F">
        <w:rPr>
          <w:rFonts w:ascii="Century Gothic" w:hAnsi="Century Gothic"/>
          <w:sz w:val="28"/>
          <w:szCs w:val="28"/>
        </w:rPr>
        <w:t>Στις αρχές του εικοστού αιώνα, οι σύγχρονες σχολές κριτικής λογοτεχνίας ξεκίνησαν να παραβλέπουν το αρχικό νόημα</w:t>
      </w:r>
      <w:r>
        <w:rPr>
          <w:rFonts w:ascii="Century Gothic" w:hAnsi="Century Gothic"/>
          <w:sz w:val="28"/>
          <w:szCs w:val="28"/>
        </w:rPr>
        <w:t>.</w:t>
      </w:r>
    </w:p>
    <w:p w14:paraId="482CAB6F" w14:textId="77777777" w:rsidR="00E336F7" w:rsidRDefault="00E336F7" w:rsidP="00774D3F">
      <w:pPr>
        <w:spacing w:line="360" w:lineRule="auto"/>
        <w:ind w:firstLine="720"/>
        <w:jc w:val="both"/>
        <w:rPr>
          <w:rFonts w:ascii="Century Gothic" w:hAnsi="Century Gothic"/>
          <w:sz w:val="28"/>
          <w:szCs w:val="28"/>
        </w:rPr>
      </w:pPr>
    </w:p>
    <w:p w14:paraId="0F09B15D" w14:textId="77777777" w:rsidR="00E336F7" w:rsidRDefault="00E336F7" w:rsidP="00774D3F">
      <w:pPr>
        <w:spacing w:line="360" w:lineRule="auto"/>
        <w:ind w:firstLine="720"/>
        <w:jc w:val="both"/>
        <w:rPr>
          <w:rFonts w:ascii="Century Gothic" w:hAnsi="Century Gothic"/>
          <w:sz w:val="28"/>
          <w:szCs w:val="28"/>
        </w:rPr>
      </w:pPr>
    </w:p>
    <w:p w14:paraId="11D5E3E2" w14:textId="71D4F1CE" w:rsidR="00597626" w:rsidRDefault="00597626" w:rsidP="001B6414">
      <w:pPr>
        <w:spacing w:line="360" w:lineRule="auto"/>
        <w:ind w:left="720"/>
        <w:jc w:val="both"/>
        <w:rPr>
          <w:rFonts w:ascii="Century Gothic" w:hAnsi="Century Gothic"/>
          <w:sz w:val="28"/>
          <w:szCs w:val="28"/>
        </w:rPr>
      </w:pPr>
      <w:r w:rsidRPr="00774D3F">
        <w:rPr>
          <w:rFonts w:ascii="Century Gothic" w:hAnsi="Century Gothic"/>
          <w:sz w:val="28"/>
          <w:szCs w:val="28"/>
        </w:rPr>
        <w:t xml:space="preserve">Στα μέσα του εικοστού αιώνα, </w:t>
      </w:r>
      <w:r w:rsidR="00E336F7" w:rsidRPr="00E336F7">
        <w:rPr>
          <w:rFonts w:ascii="Century Gothic" w:hAnsi="Century Gothic"/>
          <w:sz w:val="28"/>
          <w:szCs w:val="28"/>
        </w:rPr>
        <w:t>πολλοί</w:t>
      </w:r>
      <w:r w:rsidR="00E336F7">
        <w:rPr>
          <w:rFonts w:ascii="Century Gothic" w:hAnsi="Century Gothic"/>
          <w:sz w:val="28"/>
          <w:szCs w:val="28"/>
          <w:lang w:val="el-GR"/>
        </w:rPr>
        <w:t xml:space="preserve"> μεταφραστές </w:t>
      </w:r>
      <w:r w:rsidR="00E336F7" w:rsidRPr="00E336F7">
        <w:rPr>
          <w:rFonts w:ascii="Century Gothic" w:hAnsi="Century Gothic"/>
          <w:sz w:val="28"/>
          <w:szCs w:val="28"/>
        </w:rPr>
        <w:t xml:space="preserve"> αγνόησαν</w:t>
      </w:r>
      <w:r w:rsidR="00E336F7" w:rsidRPr="00E336F7">
        <w:rPr>
          <w:rFonts w:ascii="Century Gothic" w:hAnsi="Century Gothic"/>
          <w:sz w:val="28"/>
          <w:szCs w:val="28"/>
        </w:rPr>
        <w:t xml:space="preserve"> </w:t>
      </w:r>
      <w:r w:rsidR="00E336F7">
        <w:rPr>
          <w:rFonts w:ascii="Century Gothic" w:hAnsi="Century Gothic"/>
          <w:sz w:val="28"/>
          <w:szCs w:val="28"/>
          <w:lang w:val="el-GR"/>
        </w:rPr>
        <w:t>τους αρχαίους συγγραφείς και το ακροα</w:t>
      </w:r>
      <w:r w:rsidR="001B6414">
        <w:rPr>
          <w:rFonts w:ascii="Century Gothic" w:hAnsi="Century Gothic"/>
          <w:sz w:val="28"/>
          <w:szCs w:val="28"/>
          <w:lang w:val="el-GR"/>
        </w:rPr>
        <w:t xml:space="preserve">τήριο  και εστίασαν </w:t>
      </w:r>
      <w:r w:rsidRPr="00774D3F">
        <w:rPr>
          <w:rFonts w:ascii="Century Gothic" w:hAnsi="Century Gothic"/>
          <w:sz w:val="28"/>
          <w:szCs w:val="28"/>
        </w:rPr>
        <w:t>πλήρως στο κείμενο</w:t>
      </w:r>
      <w:r>
        <w:rPr>
          <w:rFonts w:ascii="Century Gothic" w:hAnsi="Century Gothic"/>
          <w:sz w:val="28"/>
          <w:szCs w:val="28"/>
        </w:rPr>
        <w:t>.</w:t>
      </w:r>
    </w:p>
    <w:p w14:paraId="70ED5B75" w14:textId="77777777" w:rsidR="00E336F7" w:rsidRDefault="00E336F7" w:rsidP="00774D3F">
      <w:pPr>
        <w:spacing w:line="360" w:lineRule="auto"/>
        <w:ind w:firstLine="720"/>
        <w:jc w:val="both"/>
        <w:rPr>
          <w:rFonts w:ascii="Century Gothic" w:hAnsi="Century Gothic"/>
          <w:sz w:val="28"/>
          <w:szCs w:val="28"/>
        </w:rPr>
      </w:pPr>
    </w:p>
    <w:p w14:paraId="47937CBE" w14:textId="77777777" w:rsidR="00E336F7" w:rsidRDefault="00E336F7" w:rsidP="00774D3F">
      <w:pPr>
        <w:spacing w:line="360" w:lineRule="auto"/>
        <w:ind w:firstLine="720"/>
        <w:jc w:val="both"/>
        <w:rPr>
          <w:rFonts w:ascii="Century Gothic" w:hAnsi="Century Gothic"/>
          <w:sz w:val="28"/>
          <w:szCs w:val="28"/>
        </w:rPr>
      </w:pPr>
    </w:p>
    <w:p w14:paraId="33704492" w14:textId="77777777" w:rsidR="00E336F7" w:rsidRDefault="00E336F7" w:rsidP="00774D3F">
      <w:pPr>
        <w:spacing w:line="360" w:lineRule="auto"/>
        <w:ind w:firstLine="720"/>
        <w:jc w:val="both"/>
        <w:rPr>
          <w:rFonts w:ascii="Century Gothic" w:hAnsi="Century Gothic"/>
          <w:sz w:val="28"/>
          <w:szCs w:val="28"/>
        </w:rPr>
      </w:pPr>
    </w:p>
    <w:p w14:paraId="6CB6E94D" w14:textId="5503FEBC" w:rsidR="00600E08" w:rsidRDefault="00597626" w:rsidP="00774D3F">
      <w:pPr>
        <w:spacing w:line="360" w:lineRule="auto"/>
        <w:ind w:firstLine="720"/>
        <w:jc w:val="both"/>
        <w:rPr>
          <w:rFonts w:ascii="Century Gothic" w:hAnsi="Century Gothic"/>
          <w:sz w:val="28"/>
          <w:szCs w:val="28"/>
          <w:highlight w:val="white"/>
        </w:rPr>
      </w:pPr>
      <w:r w:rsidRPr="00774D3F">
        <w:rPr>
          <w:rFonts w:ascii="Century Gothic" w:hAnsi="Century Gothic"/>
          <w:sz w:val="28"/>
          <w:szCs w:val="28"/>
          <w:highlight w:val="white"/>
        </w:rPr>
        <w:t xml:space="preserve">Ο μόνος τρόπος να αποφύγουμε την ερμηνευτική </w:t>
      </w:r>
      <w:r w:rsidR="00CA4FC8">
        <w:rPr>
          <w:rFonts w:ascii="Century Gothic" w:hAnsi="Century Gothic"/>
          <w:sz w:val="28"/>
          <w:szCs w:val="28"/>
          <w:highlight w:val="white"/>
          <w:lang w:val="el-GR"/>
        </w:rPr>
        <w:t>καταδυνάστευση</w:t>
      </w:r>
      <w:r w:rsidRPr="00774D3F">
        <w:rPr>
          <w:rFonts w:ascii="Century Gothic" w:hAnsi="Century Gothic"/>
          <w:sz w:val="28"/>
          <w:szCs w:val="28"/>
          <w:highlight w:val="white"/>
        </w:rPr>
        <w:t xml:space="preserve">, </w:t>
      </w:r>
    </w:p>
    <w:p w14:paraId="6648CBF9" w14:textId="45DB8744" w:rsidR="00597626" w:rsidRDefault="00597626" w:rsidP="001B6414">
      <w:pPr>
        <w:spacing w:line="360" w:lineRule="auto"/>
        <w:ind w:firstLine="720"/>
        <w:jc w:val="both"/>
        <w:rPr>
          <w:rFonts w:ascii="Century Gothic" w:hAnsi="Century Gothic"/>
          <w:sz w:val="28"/>
          <w:szCs w:val="28"/>
        </w:rPr>
      </w:pPr>
      <w:r w:rsidRPr="00774D3F">
        <w:rPr>
          <w:rFonts w:ascii="Century Gothic" w:hAnsi="Century Gothic"/>
          <w:sz w:val="28"/>
          <w:szCs w:val="28"/>
          <w:highlight w:val="white"/>
        </w:rPr>
        <w:t xml:space="preserve">είναι να </w:t>
      </w:r>
      <w:r w:rsidRPr="00774D3F">
        <w:rPr>
          <w:rFonts w:ascii="Century Gothic" w:hAnsi="Century Gothic"/>
          <w:sz w:val="28"/>
          <w:szCs w:val="28"/>
        </w:rPr>
        <w:t>επιδιώξουμε το αρχικό νόημα της Βίβλου</w:t>
      </w:r>
      <w:r>
        <w:rPr>
          <w:rFonts w:ascii="Century Gothic" w:hAnsi="Century Gothic"/>
          <w:sz w:val="28"/>
          <w:szCs w:val="28"/>
        </w:rPr>
        <w:t>.</w:t>
      </w:r>
    </w:p>
    <w:p w14:paraId="6F1D421A" w14:textId="77777777" w:rsidR="0060444E" w:rsidRDefault="0060444E" w:rsidP="00774D3F">
      <w:pPr>
        <w:spacing w:line="360" w:lineRule="auto"/>
        <w:jc w:val="both"/>
        <w:rPr>
          <w:rFonts w:ascii="Century Gothic" w:hAnsi="Century Gothic"/>
          <w:sz w:val="28"/>
          <w:szCs w:val="28"/>
        </w:rPr>
      </w:pPr>
    </w:p>
    <w:p w14:paraId="749EEA6B" w14:textId="77777777" w:rsidR="00AE43BA" w:rsidRDefault="00AE43BA" w:rsidP="00774D3F">
      <w:pPr>
        <w:spacing w:line="360" w:lineRule="auto"/>
        <w:jc w:val="both"/>
        <w:rPr>
          <w:rFonts w:ascii="Century Gothic" w:hAnsi="Century Gothic"/>
          <w:sz w:val="28"/>
          <w:szCs w:val="28"/>
        </w:rPr>
      </w:pPr>
    </w:p>
    <w:p w14:paraId="3C1539B0" w14:textId="77777777" w:rsidR="00AE43BA" w:rsidRPr="00774D3F" w:rsidRDefault="00AE43BA" w:rsidP="00774D3F">
      <w:pPr>
        <w:spacing w:line="360" w:lineRule="auto"/>
        <w:jc w:val="both"/>
        <w:rPr>
          <w:rFonts w:ascii="Century Gothic" w:hAnsi="Century Gothic"/>
          <w:sz w:val="28"/>
          <w:szCs w:val="28"/>
        </w:rPr>
      </w:pPr>
    </w:p>
    <w:p w14:paraId="6F1D421B" w14:textId="38227DB6" w:rsidR="0060444E" w:rsidRDefault="00597626" w:rsidP="001B6414">
      <w:pPr>
        <w:pStyle w:val="ListParagraph"/>
        <w:numPr>
          <w:ilvl w:val="0"/>
          <w:numId w:val="8"/>
        </w:numPr>
        <w:spacing w:line="360" w:lineRule="auto"/>
        <w:jc w:val="both"/>
        <w:rPr>
          <w:rFonts w:ascii="Century Gothic" w:hAnsi="Century Gothic"/>
          <w:b/>
          <w:color w:val="4A86E8"/>
          <w:sz w:val="28"/>
          <w:szCs w:val="28"/>
        </w:rPr>
      </w:pPr>
      <w:r w:rsidRPr="001B6414">
        <w:rPr>
          <w:rFonts w:ascii="Century Gothic" w:hAnsi="Century Gothic"/>
          <w:b/>
          <w:color w:val="4A86E8"/>
          <w:sz w:val="28"/>
          <w:szCs w:val="28"/>
        </w:rPr>
        <w:t>ΣΥΜΠΕΡΑΣΜΑ</w:t>
      </w:r>
    </w:p>
    <w:p w14:paraId="33428CCC" w14:textId="77777777" w:rsidR="001B6414" w:rsidRDefault="001B6414" w:rsidP="001B6414">
      <w:pPr>
        <w:spacing w:line="360" w:lineRule="auto"/>
        <w:jc w:val="both"/>
        <w:rPr>
          <w:rFonts w:ascii="Century Gothic" w:hAnsi="Century Gothic"/>
          <w:b/>
          <w:color w:val="4A86E8"/>
          <w:sz w:val="28"/>
          <w:szCs w:val="28"/>
        </w:rPr>
      </w:pPr>
    </w:p>
    <w:p w14:paraId="46C778B9" w14:textId="77777777" w:rsidR="001B6414" w:rsidRDefault="001B6414" w:rsidP="001B6414">
      <w:pPr>
        <w:spacing w:line="360" w:lineRule="auto"/>
        <w:jc w:val="both"/>
        <w:rPr>
          <w:rFonts w:ascii="Century Gothic" w:hAnsi="Century Gothic"/>
          <w:b/>
          <w:color w:val="4A86E8"/>
          <w:sz w:val="28"/>
          <w:szCs w:val="28"/>
        </w:rPr>
      </w:pPr>
    </w:p>
    <w:p w14:paraId="5F292221" w14:textId="77777777" w:rsidR="001B6414" w:rsidRDefault="001B6414" w:rsidP="001B6414">
      <w:pPr>
        <w:spacing w:line="360" w:lineRule="auto"/>
        <w:jc w:val="both"/>
        <w:rPr>
          <w:rFonts w:ascii="Century Gothic" w:hAnsi="Century Gothic"/>
          <w:b/>
          <w:color w:val="4A86E8"/>
          <w:sz w:val="28"/>
          <w:szCs w:val="28"/>
        </w:rPr>
      </w:pPr>
    </w:p>
    <w:p w14:paraId="21E06F49" w14:textId="77777777" w:rsidR="001B6414" w:rsidRDefault="001B6414" w:rsidP="001B6414">
      <w:pPr>
        <w:spacing w:line="360" w:lineRule="auto"/>
        <w:jc w:val="both"/>
        <w:rPr>
          <w:rFonts w:ascii="Century Gothic" w:hAnsi="Century Gothic"/>
          <w:b/>
          <w:color w:val="4A86E8"/>
          <w:sz w:val="28"/>
          <w:szCs w:val="28"/>
        </w:rPr>
      </w:pPr>
    </w:p>
    <w:p w14:paraId="14756029" w14:textId="77777777" w:rsidR="001B6414" w:rsidRDefault="001B6414" w:rsidP="001B6414">
      <w:pPr>
        <w:spacing w:line="360" w:lineRule="auto"/>
        <w:jc w:val="both"/>
        <w:rPr>
          <w:rFonts w:ascii="Century Gothic" w:hAnsi="Century Gothic"/>
          <w:b/>
          <w:color w:val="4A86E8"/>
          <w:sz w:val="28"/>
          <w:szCs w:val="28"/>
        </w:rPr>
      </w:pPr>
    </w:p>
    <w:p w14:paraId="1E0BBEAB" w14:textId="40B78F5C" w:rsidR="001B6414" w:rsidRPr="001B6414" w:rsidRDefault="001B6414" w:rsidP="001B6414">
      <w:pPr>
        <w:spacing w:line="360" w:lineRule="auto"/>
        <w:jc w:val="center"/>
        <w:rPr>
          <w:rFonts w:ascii="Century Gothic" w:hAnsi="Century Gothic"/>
          <w:b/>
          <w:color w:val="4A86E8"/>
          <w:sz w:val="32"/>
          <w:szCs w:val="32"/>
        </w:rPr>
      </w:pPr>
      <w:r w:rsidRPr="001B6414">
        <w:rPr>
          <w:rFonts w:ascii="Century Gothic" w:hAnsi="Century Gothic"/>
          <w:b/>
          <w:color w:val="4A86E8"/>
          <w:sz w:val="32"/>
          <w:szCs w:val="32"/>
        </w:rPr>
        <w:lastRenderedPageBreak/>
        <w:t>Ερωτήσεις Επανάληψης</w:t>
      </w:r>
    </w:p>
    <w:p w14:paraId="2E49EAAB" w14:textId="77777777" w:rsidR="001B6414" w:rsidRDefault="001B6414" w:rsidP="001B6414">
      <w:pPr>
        <w:spacing w:line="360" w:lineRule="auto"/>
        <w:jc w:val="both"/>
        <w:rPr>
          <w:rFonts w:ascii="Century Gothic" w:hAnsi="Century Gothic"/>
          <w:b/>
          <w:color w:val="4A86E8"/>
          <w:sz w:val="28"/>
          <w:szCs w:val="28"/>
        </w:rPr>
      </w:pPr>
    </w:p>
    <w:p w14:paraId="2BD5B618" w14:textId="77777777" w:rsidR="001B6414" w:rsidRDefault="001B6414" w:rsidP="001B6414">
      <w:pPr>
        <w:spacing w:line="360" w:lineRule="auto"/>
        <w:jc w:val="both"/>
        <w:rPr>
          <w:rFonts w:ascii="Century Gothic" w:hAnsi="Century Gothic"/>
          <w:b/>
          <w:color w:val="4A86E8"/>
          <w:sz w:val="28"/>
          <w:szCs w:val="28"/>
        </w:rPr>
      </w:pPr>
    </w:p>
    <w:p w14:paraId="6883FD22" w14:textId="2A0E6DC5" w:rsidR="001B6414" w:rsidRDefault="001B6414" w:rsidP="001B6414">
      <w:pPr>
        <w:pStyle w:val="ListParagraph"/>
        <w:numPr>
          <w:ilvl w:val="0"/>
          <w:numId w:val="15"/>
        </w:numPr>
        <w:spacing w:line="360" w:lineRule="auto"/>
        <w:jc w:val="both"/>
        <w:rPr>
          <w:rFonts w:ascii="Century Gothic" w:hAnsi="Century Gothic"/>
          <w:bCs/>
          <w:sz w:val="28"/>
          <w:szCs w:val="28"/>
        </w:rPr>
      </w:pPr>
      <w:r w:rsidRPr="001B6414">
        <w:rPr>
          <w:rFonts w:ascii="Century Gothic" w:hAnsi="Century Gothic"/>
          <w:bCs/>
          <w:sz w:val="28"/>
          <w:szCs w:val="28"/>
        </w:rPr>
        <w:t>Ποιο είναι το αρχικό νόημα;</w:t>
      </w:r>
    </w:p>
    <w:p w14:paraId="071C9C5D" w14:textId="77777777" w:rsidR="001B6414" w:rsidRPr="001B6414" w:rsidRDefault="001B6414" w:rsidP="001B6414">
      <w:pPr>
        <w:pStyle w:val="ListParagraph"/>
        <w:spacing w:line="360" w:lineRule="auto"/>
        <w:jc w:val="both"/>
        <w:rPr>
          <w:rFonts w:ascii="Century Gothic" w:hAnsi="Century Gothic"/>
          <w:bCs/>
          <w:sz w:val="28"/>
          <w:szCs w:val="28"/>
        </w:rPr>
      </w:pPr>
    </w:p>
    <w:p w14:paraId="33653D41" w14:textId="38DD79E7" w:rsidR="001B6414" w:rsidRPr="00AE43BA" w:rsidRDefault="00AE43BA" w:rsidP="001B6414">
      <w:pPr>
        <w:pStyle w:val="ListParagraph"/>
        <w:numPr>
          <w:ilvl w:val="0"/>
          <w:numId w:val="15"/>
        </w:numPr>
        <w:spacing w:line="360" w:lineRule="auto"/>
        <w:jc w:val="both"/>
        <w:rPr>
          <w:rFonts w:ascii="Century Gothic" w:hAnsi="Century Gothic"/>
          <w:bCs/>
          <w:sz w:val="28"/>
          <w:szCs w:val="28"/>
        </w:rPr>
      </w:pPr>
      <w:r>
        <w:rPr>
          <w:rFonts w:ascii="Century Gothic" w:hAnsi="Century Gothic"/>
          <w:bCs/>
          <w:sz w:val="28"/>
          <w:szCs w:val="28"/>
          <w:lang w:val="el-GR"/>
        </w:rPr>
        <w:t xml:space="preserve"> Στην εξερεύνηση των εννοιών της Γραφής, ποια</w:t>
      </w:r>
      <w:r w:rsidR="001B6414" w:rsidRPr="00AE43BA">
        <w:rPr>
          <w:rFonts w:ascii="Century Gothic" w:hAnsi="Century Gothic"/>
          <w:bCs/>
          <w:sz w:val="28"/>
          <w:szCs w:val="28"/>
        </w:rPr>
        <w:t xml:space="preserve"> είναι η θεολογική βάση </w:t>
      </w:r>
      <w:r w:rsidR="00E472CC" w:rsidRPr="00AE43BA">
        <w:rPr>
          <w:rFonts w:ascii="Century Gothic" w:hAnsi="Century Gothic"/>
          <w:bCs/>
          <w:sz w:val="28"/>
          <w:szCs w:val="28"/>
          <w:lang w:val="el-GR"/>
        </w:rPr>
        <w:t>ώστε</w:t>
      </w:r>
      <w:r w:rsidR="001B6414" w:rsidRPr="00AE43BA">
        <w:rPr>
          <w:rFonts w:ascii="Century Gothic" w:hAnsi="Century Gothic"/>
          <w:bCs/>
          <w:sz w:val="28"/>
          <w:szCs w:val="28"/>
        </w:rPr>
        <w:t xml:space="preserve"> να </w:t>
      </w:r>
      <w:r w:rsidR="00E472CC" w:rsidRPr="00AE43BA">
        <w:rPr>
          <w:rFonts w:ascii="Century Gothic" w:hAnsi="Century Gothic"/>
          <w:bCs/>
          <w:sz w:val="28"/>
          <w:szCs w:val="28"/>
          <w:lang w:val="el-GR"/>
        </w:rPr>
        <w:t>δώσεις</w:t>
      </w:r>
      <w:r w:rsidR="001B6414" w:rsidRPr="00AE43BA">
        <w:rPr>
          <w:rFonts w:ascii="Century Gothic" w:hAnsi="Century Gothic"/>
          <w:bCs/>
          <w:sz w:val="28"/>
          <w:szCs w:val="28"/>
        </w:rPr>
        <w:t xml:space="preserve"> </w:t>
      </w:r>
      <w:r w:rsidR="00E472CC" w:rsidRPr="00AE43BA">
        <w:rPr>
          <w:rFonts w:ascii="Century Gothic" w:hAnsi="Century Gothic"/>
          <w:bCs/>
          <w:sz w:val="28"/>
          <w:szCs w:val="28"/>
          <w:lang w:val="el-GR"/>
        </w:rPr>
        <w:t>προσοχή</w:t>
      </w:r>
      <w:r w:rsidR="001B6414" w:rsidRPr="00AE43BA">
        <w:rPr>
          <w:rFonts w:ascii="Century Gothic" w:hAnsi="Century Gothic"/>
          <w:bCs/>
          <w:sz w:val="28"/>
          <w:szCs w:val="28"/>
        </w:rPr>
        <w:t xml:space="preserve"> στους βιβλικούς συγγραφείς;</w:t>
      </w:r>
    </w:p>
    <w:p w14:paraId="5995F1FE" w14:textId="77777777" w:rsidR="001B6414" w:rsidRPr="001B6414" w:rsidRDefault="001B6414" w:rsidP="001B6414">
      <w:pPr>
        <w:pStyle w:val="ListParagraph"/>
        <w:rPr>
          <w:rFonts w:ascii="Century Gothic" w:hAnsi="Century Gothic"/>
          <w:bCs/>
          <w:sz w:val="28"/>
          <w:szCs w:val="28"/>
        </w:rPr>
      </w:pPr>
    </w:p>
    <w:p w14:paraId="774CD50B" w14:textId="6D41100D" w:rsidR="001B6414" w:rsidRDefault="001B6414" w:rsidP="001B6414">
      <w:pPr>
        <w:pStyle w:val="ListParagraph"/>
        <w:numPr>
          <w:ilvl w:val="0"/>
          <w:numId w:val="15"/>
        </w:numPr>
        <w:spacing w:line="360" w:lineRule="auto"/>
        <w:jc w:val="both"/>
        <w:rPr>
          <w:rFonts w:ascii="Century Gothic" w:hAnsi="Century Gothic"/>
          <w:bCs/>
          <w:sz w:val="28"/>
          <w:szCs w:val="28"/>
        </w:rPr>
      </w:pPr>
      <w:r w:rsidRPr="001B6414">
        <w:rPr>
          <w:rFonts w:ascii="Century Gothic" w:hAnsi="Century Gothic"/>
          <w:bCs/>
          <w:sz w:val="28"/>
          <w:szCs w:val="28"/>
        </w:rPr>
        <w:t xml:space="preserve">Γιατί είναι απαραίτητη η μελέτη του αρχικού </w:t>
      </w:r>
      <w:r w:rsidR="00E472CC">
        <w:rPr>
          <w:rFonts w:ascii="Century Gothic" w:hAnsi="Century Gothic"/>
          <w:bCs/>
          <w:sz w:val="28"/>
          <w:szCs w:val="28"/>
          <w:lang w:val="el-GR"/>
        </w:rPr>
        <w:t>ακροατηρίου</w:t>
      </w:r>
      <w:r w:rsidRPr="001B6414">
        <w:rPr>
          <w:rFonts w:ascii="Century Gothic" w:hAnsi="Century Gothic"/>
          <w:bCs/>
          <w:sz w:val="28"/>
          <w:szCs w:val="28"/>
        </w:rPr>
        <w:t xml:space="preserve"> της Βίβλου </w:t>
      </w:r>
      <w:r w:rsidR="00E472CC">
        <w:rPr>
          <w:rFonts w:ascii="Century Gothic" w:hAnsi="Century Gothic"/>
          <w:bCs/>
          <w:sz w:val="28"/>
          <w:szCs w:val="28"/>
          <w:lang w:val="el-GR"/>
        </w:rPr>
        <w:t>στη</w:t>
      </w:r>
      <w:r w:rsidRPr="001B6414">
        <w:rPr>
          <w:rFonts w:ascii="Century Gothic" w:hAnsi="Century Gothic"/>
          <w:bCs/>
          <w:sz w:val="28"/>
          <w:szCs w:val="28"/>
        </w:rPr>
        <w:t xml:space="preserve"> διαδικασία διερεύνησης της Γραφής;</w:t>
      </w:r>
    </w:p>
    <w:p w14:paraId="1292B4BE" w14:textId="77777777" w:rsidR="001B6414" w:rsidRPr="001B6414" w:rsidRDefault="001B6414" w:rsidP="001B6414">
      <w:pPr>
        <w:pStyle w:val="ListParagraph"/>
        <w:rPr>
          <w:rFonts w:ascii="Century Gothic" w:hAnsi="Century Gothic"/>
          <w:bCs/>
          <w:sz w:val="28"/>
          <w:szCs w:val="28"/>
        </w:rPr>
      </w:pPr>
    </w:p>
    <w:p w14:paraId="39EEA091" w14:textId="1D825C6F" w:rsidR="001B6414" w:rsidRDefault="001B6414" w:rsidP="001B6414">
      <w:pPr>
        <w:pStyle w:val="ListParagraph"/>
        <w:numPr>
          <w:ilvl w:val="0"/>
          <w:numId w:val="15"/>
        </w:numPr>
        <w:spacing w:line="360" w:lineRule="auto"/>
        <w:jc w:val="both"/>
        <w:rPr>
          <w:rFonts w:ascii="Century Gothic" w:hAnsi="Century Gothic"/>
          <w:bCs/>
          <w:sz w:val="28"/>
          <w:szCs w:val="28"/>
        </w:rPr>
      </w:pPr>
      <w:r w:rsidRPr="001B6414">
        <w:rPr>
          <w:rFonts w:ascii="Century Gothic" w:hAnsi="Century Gothic"/>
          <w:bCs/>
          <w:sz w:val="28"/>
          <w:szCs w:val="28"/>
        </w:rPr>
        <w:t xml:space="preserve">Πώς η οργανική </w:t>
      </w:r>
      <w:r w:rsidR="00E472CC" w:rsidRPr="00E472CC">
        <w:t xml:space="preserve"> </w:t>
      </w:r>
      <w:r w:rsidR="00E472CC" w:rsidRPr="00E472CC">
        <w:rPr>
          <w:rFonts w:ascii="Century Gothic" w:hAnsi="Century Gothic"/>
          <w:bCs/>
          <w:sz w:val="28"/>
          <w:szCs w:val="28"/>
        </w:rPr>
        <w:t>θεοπνευστία</w:t>
      </w:r>
      <w:r w:rsidRPr="001B6414">
        <w:rPr>
          <w:rFonts w:ascii="Century Gothic" w:hAnsi="Century Gothic"/>
          <w:bCs/>
          <w:sz w:val="28"/>
          <w:szCs w:val="28"/>
        </w:rPr>
        <w:t xml:space="preserve"> και η θε</w:t>
      </w:r>
      <w:r w:rsidR="00E472CC">
        <w:rPr>
          <w:rFonts w:ascii="Century Gothic" w:hAnsi="Century Gothic"/>
          <w:bCs/>
          <w:sz w:val="28"/>
          <w:szCs w:val="28"/>
          <w:lang w:val="el-GR"/>
        </w:rPr>
        <w:t>ία</w:t>
      </w:r>
      <w:r w:rsidRPr="001B6414">
        <w:rPr>
          <w:rFonts w:ascii="Century Gothic" w:hAnsi="Century Gothic"/>
          <w:bCs/>
          <w:sz w:val="28"/>
          <w:szCs w:val="28"/>
        </w:rPr>
        <w:t xml:space="preserve"> προσαρμογή μας βοηθούν να κατανοήσουμε την αρχική έννοια των βιβλικών </w:t>
      </w:r>
      <w:r w:rsidR="00E472CC">
        <w:rPr>
          <w:rFonts w:ascii="Century Gothic" w:hAnsi="Century Gothic"/>
          <w:bCs/>
          <w:sz w:val="28"/>
          <w:szCs w:val="28"/>
          <w:lang w:val="el-GR"/>
        </w:rPr>
        <w:t>κειμένων</w:t>
      </w:r>
      <w:r w:rsidRPr="001B6414">
        <w:rPr>
          <w:rFonts w:ascii="Century Gothic" w:hAnsi="Century Gothic"/>
          <w:bCs/>
          <w:sz w:val="28"/>
          <w:szCs w:val="28"/>
        </w:rPr>
        <w:t>;</w:t>
      </w:r>
    </w:p>
    <w:p w14:paraId="30FF3560" w14:textId="77777777" w:rsidR="001B6414" w:rsidRPr="001B6414" w:rsidRDefault="001B6414" w:rsidP="001B6414">
      <w:pPr>
        <w:pStyle w:val="ListParagraph"/>
        <w:rPr>
          <w:rFonts w:ascii="Century Gothic" w:hAnsi="Century Gothic"/>
          <w:bCs/>
          <w:sz w:val="28"/>
          <w:szCs w:val="28"/>
        </w:rPr>
      </w:pPr>
    </w:p>
    <w:p w14:paraId="1F9BA46A" w14:textId="639A4D12" w:rsidR="001B6414" w:rsidRDefault="001B6414" w:rsidP="001B6414">
      <w:pPr>
        <w:pStyle w:val="ListParagraph"/>
        <w:numPr>
          <w:ilvl w:val="0"/>
          <w:numId w:val="15"/>
        </w:numPr>
        <w:spacing w:line="360" w:lineRule="auto"/>
        <w:jc w:val="both"/>
        <w:rPr>
          <w:rFonts w:ascii="Century Gothic" w:hAnsi="Century Gothic"/>
          <w:bCs/>
          <w:sz w:val="28"/>
          <w:szCs w:val="28"/>
        </w:rPr>
      </w:pPr>
      <w:r w:rsidRPr="001B6414">
        <w:rPr>
          <w:rFonts w:ascii="Century Gothic" w:hAnsi="Century Gothic"/>
          <w:bCs/>
          <w:sz w:val="28"/>
          <w:szCs w:val="28"/>
        </w:rPr>
        <w:t xml:space="preserve">Περιγράψτε </w:t>
      </w:r>
      <w:r w:rsidR="00E472CC">
        <w:rPr>
          <w:rFonts w:ascii="Century Gothic" w:hAnsi="Century Gothic"/>
          <w:bCs/>
          <w:sz w:val="28"/>
          <w:szCs w:val="28"/>
          <w:lang w:val="el-GR"/>
        </w:rPr>
        <w:t xml:space="preserve"> κάποια</w:t>
      </w:r>
      <w:r w:rsidRPr="001B6414">
        <w:rPr>
          <w:rFonts w:ascii="Century Gothic" w:hAnsi="Century Gothic"/>
          <w:bCs/>
          <w:sz w:val="28"/>
          <w:szCs w:val="28"/>
        </w:rPr>
        <w:t xml:space="preserve"> βασικά παραδείγματα της σωστής διερεύνησης της Γραφής που </w:t>
      </w:r>
      <w:proofErr w:type="spellStart"/>
      <w:r w:rsidR="00E472CC" w:rsidRPr="001B6414">
        <w:rPr>
          <w:rFonts w:ascii="Century Gothic" w:hAnsi="Century Gothic"/>
          <w:bCs/>
          <w:sz w:val="28"/>
          <w:szCs w:val="28"/>
        </w:rPr>
        <w:t>βρ</w:t>
      </w:r>
      <w:r w:rsidR="00E472CC">
        <w:rPr>
          <w:rFonts w:ascii="Century Gothic" w:hAnsi="Century Gothic"/>
          <w:bCs/>
          <w:sz w:val="28"/>
          <w:szCs w:val="28"/>
          <w:lang w:val="el-GR"/>
        </w:rPr>
        <w:t>ίσκουμε</w:t>
      </w:r>
      <w:proofErr w:type="spellEnd"/>
      <w:r w:rsidR="00E472CC">
        <w:rPr>
          <w:rFonts w:ascii="Century Gothic" w:hAnsi="Century Gothic"/>
          <w:bCs/>
          <w:sz w:val="28"/>
          <w:szCs w:val="28"/>
          <w:lang w:val="el-GR"/>
        </w:rPr>
        <w:t xml:space="preserve"> </w:t>
      </w:r>
      <w:r w:rsidRPr="001B6414">
        <w:rPr>
          <w:rFonts w:ascii="Century Gothic" w:hAnsi="Century Gothic"/>
          <w:bCs/>
          <w:sz w:val="28"/>
          <w:szCs w:val="28"/>
        </w:rPr>
        <w:t>στην εκκλησιαστική ιστορία;</w:t>
      </w:r>
    </w:p>
    <w:p w14:paraId="110FE76A" w14:textId="77777777" w:rsidR="001B6414" w:rsidRPr="001B6414" w:rsidRDefault="001B6414" w:rsidP="001B6414">
      <w:pPr>
        <w:pStyle w:val="ListParagraph"/>
        <w:rPr>
          <w:rFonts w:ascii="Century Gothic" w:hAnsi="Century Gothic"/>
          <w:bCs/>
          <w:sz w:val="28"/>
          <w:szCs w:val="28"/>
        </w:rPr>
      </w:pPr>
    </w:p>
    <w:p w14:paraId="443DC734" w14:textId="3E9D933F" w:rsidR="001B6414" w:rsidRPr="001B6414" w:rsidRDefault="001B6414" w:rsidP="001B6414">
      <w:pPr>
        <w:pStyle w:val="ListParagraph"/>
        <w:numPr>
          <w:ilvl w:val="0"/>
          <w:numId w:val="15"/>
        </w:numPr>
        <w:spacing w:line="360" w:lineRule="auto"/>
        <w:jc w:val="both"/>
        <w:rPr>
          <w:rFonts w:ascii="Century Gothic" w:hAnsi="Century Gothic"/>
          <w:bCs/>
          <w:sz w:val="28"/>
          <w:szCs w:val="28"/>
        </w:rPr>
      </w:pPr>
      <w:r w:rsidRPr="001B6414">
        <w:rPr>
          <w:rFonts w:ascii="Century Gothic" w:hAnsi="Century Gothic"/>
          <w:bCs/>
          <w:sz w:val="28"/>
          <w:szCs w:val="28"/>
        </w:rPr>
        <w:t>Ποιες είναι μερικές από τις προκλήσεις στη σύγχρονη εκκλησία που έχουν μειώσει τη σημασία του αρχικού νοήματος;</w:t>
      </w:r>
    </w:p>
    <w:p w14:paraId="6270901F" w14:textId="77777777" w:rsidR="001B6414" w:rsidRDefault="001B6414" w:rsidP="001B6414">
      <w:pPr>
        <w:spacing w:line="360" w:lineRule="auto"/>
        <w:jc w:val="both"/>
        <w:rPr>
          <w:rFonts w:ascii="Century Gothic" w:hAnsi="Century Gothic"/>
          <w:b/>
          <w:color w:val="4A86E8"/>
          <w:sz w:val="28"/>
          <w:szCs w:val="28"/>
        </w:rPr>
      </w:pPr>
    </w:p>
    <w:p w14:paraId="60AE8AD2" w14:textId="77777777" w:rsidR="001B6414" w:rsidRPr="001B6414" w:rsidRDefault="001B6414" w:rsidP="001B6414">
      <w:pPr>
        <w:spacing w:line="360" w:lineRule="auto"/>
        <w:jc w:val="both"/>
        <w:rPr>
          <w:rFonts w:ascii="Century Gothic" w:hAnsi="Century Gothic"/>
          <w:b/>
          <w:color w:val="4A86E8"/>
          <w:sz w:val="28"/>
          <w:szCs w:val="28"/>
        </w:rPr>
      </w:pPr>
    </w:p>
    <w:p w14:paraId="6B499796" w14:textId="77777777" w:rsidR="001B6414" w:rsidRDefault="001B6414" w:rsidP="001B6414">
      <w:pPr>
        <w:spacing w:line="360" w:lineRule="auto"/>
        <w:jc w:val="both"/>
        <w:rPr>
          <w:rFonts w:ascii="Century Gothic" w:hAnsi="Century Gothic"/>
          <w:b/>
          <w:color w:val="4A86E8"/>
          <w:sz w:val="28"/>
          <w:szCs w:val="28"/>
        </w:rPr>
      </w:pPr>
    </w:p>
    <w:p w14:paraId="75A89C90" w14:textId="77777777" w:rsidR="001B6414" w:rsidRDefault="001B6414" w:rsidP="001B6414">
      <w:pPr>
        <w:spacing w:line="360" w:lineRule="auto"/>
        <w:jc w:val="both"/>
        <w:rPr>
          <w:rFonts w:ascii="Century Gothic" w:hAnsi="Century Gothic"/>
          <w:b/>
          <w:color w:val="4A86E8"/>
          <w:sz w:val="28"/>
          <w:szCs w:val="28"/>
        </w:rPr>
      </w:pPr>
    </w:p>
    <w:p w14:paraId="581A51F7" w14:textId="77777777" w:rsidR="001B6414" w:rsidRDefault="001B6414" w:rsidP="001B6414">
      <w:pPr>
        <w:spacing w:line="360" w:lineRule="auto"/>
        <w:jc w:val="both"/>
        <w:rPr>
          <w:rFonts w:ascii="Century Gothic" w:hAnsi="Century Gothic"/>
          <w:b/>
          <w:color w:val="4A86E8"/>
          <w:sz w:val="28"/>
          <w:szCs w:val="28"/>
        </w:rPr>
      </w:pPr>
    </w:p>
    <w:p w14:paraId="6FF14D44" w14:textId="77777777" w:rsidR="001B6414" w:rsidRDefault="001B6414" w:rsidP="001B6414">
      <w:pPr>
        <w:spacing w:line="360" w:lineRule="auto"/>
        <w:jc w:val="both"/>
        <w:rPr>
          <w:rFonts w:ascii="Century Gothic" w:hAnsi="Century Gothic"/>
          <w:b/>
          <w:color w:val="4A86E8"/>
          <w:sz w:val="28"/>
          <w:szCs w:val="28"/>
        </w:rPr>
      </w:pPr>
    </w:p>
    <w:p w14:paraId="5C954E72" w14:textId="77777777" w:rsidR="001B6414" w:rsidRDefault="001B6414" w:rsidP="001B6414">
      <w:pPr>
        <w:spacing w:line="360" w:lineRule="auto"/>
        <w:jc w:val="both"/>
        <w:rPr>
          <w:rFonts w:ascii="Century Gothic" w:hAnsi="Century Gothic"/>
          <w:b/>
          <w:color w:val="4A86E8"/>
          <w:sz w:val="28"/>
          <w:szCs w:val="28"/>
        </w:rPr>
      </w:pPr>
    </w:p>
    <w:p w14:paraId="043DC06B" w14:textId="77777777" w:rsidR="001B6414" w:rsidRDefault="001B6414" w:rsidP="001B6414">
      <w:pPr>
        <w:spacing w:line="360" w:lineRule="auto"/>
        <w:jc w:val="both"/>
        <w:rPr>
          <w:rFonts w:ascii="Century Gothic" w:hAnsi="Century Gothic"/>
          <w:b/>
          <w:color w:val="4A86E8"/>
          <w:sz w:val="28"/>
          <w:szCs w:val="28"/>
        </w:rPr>
      </w:pPr>
    </w:p>
    <w:p w14:paraId="643B0DAA" w14:textId="77777777" w:rsidR="001B6414" w:rsidRDefault="001B6414" w:rsidP="001B6414">
      <w:pPr>
        <w:spacing w:line="360" w:lineRule="auto"/>
        <w:jc w:val="both"/>
        <w:rPr>
          <w:rFonts w:ascii="Century Gothic" w:hAnsi="Century Gothic"/>
          <w:b/>
          <w:color w:val="4A86E8"/>
          <w:sz w:val="28"/>
          <w:szCs w:val="28"/>
        </w:rPr>
      </w:pPr>
    </w:p>
    <w:p w14:paraId="2A828B47" w14:textId="77777777" w:rsidR="001B6414" w:rsidRDefault="001B6414" w:rsidP="001B6414">
      <w:pPr>
        <w:spacing w:line="360" w:lineRule="auto"/>
        <w:jc w:val="both"/>
        <w:rPr>
          <w:rFonts w:ascii="Century Gothic" w:hAnsi="Century Gothic"/>
          <w:b/>
          <w:color w:val="4A86E8"/>
          <w:sz w:val="28"/>
          <w:szCs w:val="28"/>
        </w:rPr>
      </w:pPr>
    </w:p>
    <w:p w14:paraId="60603DD0" w14:textId="77777777" w:rsidR="001B6414" w:rsidRDefault="001B6414" w:rsidP="001B6414">
      <w:pPr>
        <w:spacing w:line="360" w:lineRule="auto"/>
        <w:jc w:val="both"/>
        <w:rPr>
          <w:rFonts w:ascii="Century Gothic" w:hAnsi="Century Gothic"/>
          <w:b/>
          <w:color w:val="4A86E8"/>
          <w:sz w:val="28"/>
          <w:szCs w:val="28"/>
        </w:rPr>
      </w:pPr>
    </w:p>
    <w:p w14:paraId="6CF901E6" w14:textId="77777777" w:rsidR="001B6414" w:rsidRDefault="001B6414" w:rsidP="001B6414">
      <w:pPr>
        <w:spacing w:line="360" w:lineRule="auto"/>
        <w:jc w:val="both"/>
        <w:rPr>
          <w:rFonts w:ascii="Century Gothic" w:hAnsi="Century Gothic"/>
          <w:b/>
          <w:color w:val="4A86E8"/>
          <w:sz w:val="28"/>
          <w:szCs w:val="28"/>
        </w:rPr>
      </w:pPr>
    </w:p>
    <w:p w14:paraId="16C3B266" w14:textId="1D78DC5E" w:rsidR="001B6414" w:rsidRPr="001B6414" w:rsidRDefault="001B6414" w:rsidP="001B6414">
      <w:pPr>
        <w:spacing w:line="360" w:lineRule="auto"/>
        <w:jc w:val="center"/>
        <w:rPr>
          <w:rFonts w:ascii="Century Gothic" w:hAnsi="Century Gothic"/>
          <w:b/>
          <w:color w:val="4A86E8"/>
          <w:sz w:val="32"/>
          <w:szCs w:val="32"/>
        </w:rPr>
      </w:pPr>
      <w:r w:rsidRPr="001B6414">
        <w:rPr>
          <w:rFonts w:ascii="Century Gothic" w:hAnsi="Century Gothic"/>
          <w:b/>
          <w:color w:val="4A86E8"/>
          <w:sz w:val="32"/>
          <w:szCs w:val="32"/>
        </w:rPr>
        <w:t>Ερωτήσεις εφαρμογής</w:t>
      </w:r>
    </w:p>
    <w:p w14:paraId="4B372450" w14:textId="77777777" w:rsidR="001B6414" w:rsidRDefault="001B6414" w:rsidP="001B6414">
      <w:pPr>
        <w:spacing w:line="360" w:lineRule="auto"/>
        <w:jc w:val="both"/>
        <w:rPr>
          <w:rFonts w:ascii="Century Gothic" w:hAnsi="Century Gothic"/>
          <w:b/>
          <w:color w:val="4A86E8"/>
          <w:sz w:val="28"/>
          <w:szCs w:val="28"/>
        </w:rPr>
      </w:pPr>
    </w:p>
    <w:p w14:paraId="5FAF2638" w14:textId="62B78D65"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1. Πώς μπορεί η ανακάλυψη τ</w:t>
      </w:r>
      <w:r w:rsidR="00E472CC">
        <w:rPr>
          <w:rFonts w:ascii="Century Gothic" w:hAnsi="Century Gothic"/>
          <w:bCs/>
          <w:sz w:val="28"/>
          <w:szCs w:val="28"/>
          <w:lang w:val="el-GR"/>
        </w:rPr>
        <w:t>ου αρχικού νοήματος</w:t>
      </w:r>
      <w:r w:rsidRPr="001B6414">
        <w:rPr>
          <w:rFonts w:ascii="Century Gothic" w:hAnsi="Century Gothic"/>
          <w:bCs/>
          <w:sz w:val="28"/>
          <w:szCs w:val="28"/>
        </w:rPr>
        <w:t xml:space="preserve"> μιας βιβλικής περικοπής </w:t>
      </w:r>
      <w:r w:rsidR="00E472CC" w:rsidRPr="001B6414">
        <w:rPr>
          <w:rFonts w:ascii="Century Gothic" w:hAnsi="Century Gothic"/>
          <w:bCs/>
          <w:sz w:val="28"/>
          <w:szCs w:val="28"/>
        </w:rPr>
        <w:t xml:space="preserve">να </w:t>
      </w:r>
      <w:r w:rsidR="00E472CC">
        <w:rPr>
          <w:rFonts w:ascii="Century Gothic" w:hAnsi="Century Gothic"/>
          <w:bCs/>
          <w:sz w:val="28"/>
          <w:szCs w:val="28"/>
          <w:lang w:val="el-GR"/>
        </w:rPr>
        <w:t xml:space="preserve"> </w:t>
      </w:r>
      <w:r w:rsidR="00E472CC" w:rsidRPr="001B6414">
        <w:rPr>
          <w:rFonts w:ascii="Century Gothic" w:hAnsi="Century Gothic"/>
          <w:bCs/>
          <w:sz w:val="28"/>
          <w:szCs w:val="28"/>
        </w:rPr>
        <w:t xml:space="preserve">μας βοηθήσει </w:t>
      </w:r>
      <w:r w:rsidRPr="001B6414">
        <w:rPr>
          <w:rFonts w:ascii="Century Gothic" w:hAnsi="Century Gothic"/>
          <w:bCs/>
          <w:sz w:val="28"/>
          <w:szCs w:val="28"/>
        </w:rPr>
        <w:t>στη διδασκαλία και το κήρυγμα;</w:t>
      </w:r>
    </w:p>
    <w:p w14:paraId="658ED658" w14:textId="77777777" w:rsidR="001B6414" w:rsidRPr="001B6414" w:rsidRDefault="001B6414" w:rsidP="001B6414">
      <w:pPr>
        <w:spacing w:line="360" w:lineRule="auto"/>
        <w:jc w:val="both"/>
        <w:rPr>
          <w:rFonts w:ascii="Century Gothic" w:hAnsi="Century Gothic"/>
          <w:bCs/>
          <w:sz w:val="28"/>
          <w:szCs w:val="28"/>
        </w:rPr>
      </w:pPr>
    </w:p>
    <w:p w14:paraId="33C1D7B2" w14:textId="1FC5915C"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 xml:space="preserve">2. Πώς το να </w:t>
      </w:r>
      <w:proofErr w:type="spellStart"/>
      <w:r w:rsidRPr="001B6414">
        <w:rPr>
          <w:rFonts w:ascii="Century Gothic" w:hAnsi="Century Gothic"/>
          <w:bCs/>
          <w:sz w:val="28"/>
          <w:szCs w:val="28"/>
        </w:rPr>
        <w:t>δίν</w:t>
      </w:r>
      <w:r w:rsidR="00C82E5D">
        <w:rPr>
          <w:rFonts w:ascii="Century Gothic" w:hAnsi="Century Gothic"/>
          <w:bCs/>
          <w:sz w:val="28"/>
          <w:szCs w:val="28"/>
          <w:lang w:val="el-GR"/>
        </w:rPr>
        <w:t>ουμε</w:t>
      </w:r>
      <w:proofErr w:type="spellEnd"/>
      <w:r w:rsidRPr="001B6414">
        <w:rPr>
          <w:rFonts w:ascii="Century Gothic" w:hAnsi="Century Gothic"/>
          <w:bCs/>
          <w:sz w:val="28"/>
          <w:szCs w:val="28"/>
        </w:rPr>
        <w:t xml:space="preserve"> προσοχή στους συγγραφείς της Βίβλου</w:t>
      </w:r>
      <w:r w:rsidR="00C82E5D">
        <w:rPr>
          <w:rFonts w:ascii="Century Gothic" w:hAnsi="Century Gothic"/>
          <w:bCs/>
          <w:sz w:val="28"/>
          <w:szCs w:val="28"/>
          <w:lang w:val="el-GR"/>
        </w:rPr>
        <w:t xml:space="preserve"> επηρεάζει</w:t>
      </w:r>
      <w:r w:rsidR="00C82E5D" w:rsidRPr="001B6414">
        <w:rPr>
          <w:rFonts w:ascii="Century Gothic" w:hAnsi="Century Gothic"/>
          <w:bCs/>
          <w:sz w:val="28"/>
          <w:szCs w:val="28"/>
        </w:rPr>
        <w:t xml:space="preserve"> τον τρόπο με τον οποίο </w:t>
      </w:r>
      <w:r w:rsidR="00C82E5D">
        <w:rPr>
          <w:rFonts w:ascii="Century Gothic" w:hAnsi="Century Gothic"/>
          <w:bCs/>
          <w:sz w:val="28"/>
          <w:szCs w:val="28"/>
          <w:lang w:val="el-GR"/>
        </w:rPr>
        <w:t xml:space="preserve">διαβάζουμε </w:t>
      </w:r>
      <w:r w:rsidR="00C82E5D" w:rsidRPr="001B6414">
        <w:rPr>
          <w:rFonts w:ascii="Century Gothic" w:hAnsi="Century Gothic"/>
          <w:bCs/>
          <w:sz w:val="28"/>
          <w:szCs w:val="28"/>
        </w:rPr>
        <w:t>τη Βίβλο</w:t>
      </w:r>
      <w:r w:rsidRPr="001B6414">
        <w:rPr>
          <w:rFonts w:ascii="Century Gothic" w:hAnsi="Century Gothic"/>
          <w:bCs/>
          <w:sz w:val="28"/>
          <w:szCs w:val="28"/>
        </w:rPr>
        <w:t>;</w:t>
      </w:r>
    </w:p>
    <w:p w14:paraId="7A3EF238" w14:textId="77777777" w:rsidR="001B6414" w:rsidRPr="001B6414" w:rsidRDefault="001B6414" w:rsidP="001B6414">
      <w:pPr>
        <w:spacing w:line="360" w:lineRule="auto"/>
        <w:jc w:val="both"/>
        <w:rPr>
          <w:rFonts w:ascii="Century Gothic" w:hAnsi="Century Gothic"/>
          <w:bCs/>
          <w:sz w:val="28"/>
          <w:szCs w:val="28"/>
        </w:rPr>
      </w:pPr>
    </w:p>
    <w:p w14:paraId="5BDF45A1" w14:textId="77777777"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3. Ποιες είναι μερικές μέθοδοι που χρησιμοποιείτε για να κατανοήσετε το αρχικό νόημα των βιβλικών περικοπών;</w:t>
      </w:r>
    </w:p>
    <w:p w14:paraId="68DF5BCE" w14:textId="77777777" w:rsidR="001B6414" w:rsidRPr="001B6414" w:rsidRDefault="001B6414" w:rsidP="001B6414">
      <w:pPr>
        <w:spacing w:line="360" w:lineRule="auto"/>
        <w:jc w:val="both"/>
        <w:rPr>
          <w:rFonts w:ascii="Century Gothic" w:hAnsi="Century Gothic"/>
          <w:bCs/>
          <w:sz w:val="28"/>
          <w:szCs w:val="28"/>
        </w:rPr>
      </w:pPr>
    </w:p>
    <w:p w14:paraId="5BD1DC34" w14:textId="5E72BCA0"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 xml:space="preserve">4. </w:t>
      </w:r>
      <w:r w:rsidR="00C82E5D">
        <w:rPr>
          <w:rFonts w:ascii="Century Gothic" w:hAnsi="Century Gothic"/>
          <w:bCs/>
          <w:sz w:val="28"/>
          <w:szCs w:val="28"/>
          <w:lang w:val="el-GR"/>
        </w:rPr>
        <w:t>Σε ποιο βαθμό βρίσκετε σιγουριά</w:t>
      </w:r>
      <w:r w:rsidRPr="001B6414">
        <w:rPr>
          <w:rFonts w:ascii="Century Gothic" w:hAnsi="Century Gothic"/>
          <w:bCs/>
          <w:sz w:val="28"/>
          <w:szCs w:val="28"/>
        </w:rPr>
        <w:t xml:space="preserve"> στο ότι οι μελετητές σήμερα έχουν πρόσβαση σε πολλά χειρόγραφα που περιέχουν τα πρωτότυπα λόγια της Γραφής;</w:t>
      </w:r>
    </w:p>
    <w:p w14:paraId="306562C0" w14:textId="77777777" w:rsidR="001B6414" w:rsidRPr="001B6414" w:rsidRDefault="001B6414" w:rsidP="001B6414">
      <w:pPr>
        <w:spacing w:line="360" w:lineRule="auto"/>
        <w:jc w:val="both"/>
        <w:rPr>
          <w:rFonts w:ascii="Century Gothic" w:hAnsi="Century Gothic"/>
          <w:bCs/>
          <w:sz w:val="28"/>
          <w:szCs w:val="28"/>
        </w:rPr>
      </w:pPr>
    </w:p>
    <w:p w14:paraId="3C8A218A" w14:textId="7E3FED81"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5. Με ποιους συγκεκριμένους τρόπους μπορείτε να δείξετε την εμπιστοσύνη σας στη</w:t>
      </w:r>
      <w:r w:rsidR="00C82E5D">
        <w:rPr>
          <w:rFonts w:ascii="Century Gothic" w:hAnsi="Century Gothic"/>
          <w:bCs/>
          <w:sz w:val="28"/>
          <w:szCs w:val="28"/>
          <w:lang w:val="el-GR"/>
        </w:rPr>
        <w:t>ν</w:t>
      </w:r>
      <w:r w:rsidRPr="001B6414">
        <w:rPr>
          <w:rFonts w:ascii="Century Gothic" w:hAnsi="Century Gothic"/>
          <w:bCs/>
          <w:sz w:val="28"/>
          <w:szCs w:val="28"/>
        </w:rPr>
        <w:t xml:space="preserve"> </w:t>
      </w:r>
      <w:r w:rsidR="00C82E5D" w:rsidRPr="00C82E5D">
        <w:rPr>
          <w:rFonts w:ascii="Century Gothic" w:hAnsi="Century Gothic"/>
          <w:bCs/>
          <w:sz w:val="28"/>
          <w:szCs w:val="28"/>
        </w:rPr>
        <w:t>οργανική</w:t>
      </w:r>
      <w:r w:rsidR="00C82E5D" w:rsidRPr="00C82E5D">
        <w:rPr>
          <w:rFonts w:ascii="Century Gothic" w:hAnsi="Century Gothic"/>
          <w:bCs/>
          <w:sz w:val="28"/>
          <w:szCs w:val="28"/>
        </w:rPr>
        <w:t xml:space="preserve"> </w:t>
      </w:r>
      <w:r w:rsidR="00C82E5D" w:rsidRPr="00C82E5D">
        <w:rPr>
          <w:rFonts w:ascii="Century Gothic" w:hAnsi="Century Gothic"/>
          <w:bCs/>
          <w:sz w:val="28"/>
          <w:szCs w:val="28"/>
        </w:rPr>
        <w:t>θεοπνευστία</w:t>
      </w:r>
      <w:r w:rsidRPr="001B6414">
        <w:rPr>
          <w:rFonts w:ascii="Century Gothic" w:hAnsi="Century Gothic"/>
          <w:bCs/>
          <w:sz w:val="28"/>
          <w:szCs w:val="28"/>
        </w:rPr>
        <w:t xml:space="preserve"> στις παρούσες συνθήκες σας;</w:t>
      </w:r>
    </w:p>
    <w:p w14:paraId="0F3E7888" w14:textId="77777777" w:rsidR="001B6414" w:rsidRPr="001B6414" w:rsidRDefault="001B6414" w:rsidP="001B6414">
      <w:pPr>
        <w:spacing w:line="360" w:lineRule="auto"/>
        <w:jc w:val="both"/>
        <w:rPr>
          <w:rFonts w:ascii="Century Gothic" w:hAnsi="Century Gothic"/>
          <w:bCs/>
          <w:sz w:val="28"/>
          <w:szCs w:val="28"/>
        </w:rPr>
      </w:pPr>
    </w:p>
    <w:p w14:paraId="6AA2C276" w14:textId="278CA7FF"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 xml:space="preserve">6. Πώς έχει επηρεάσει η </w:t>
      </w:r>
      <w:r w:rsidR="00C82E5D">
        <w:rPr>
          <w:rFonts w:ascii="Century Gothic" w:hAnsi="Century Gothic"/>
          <w:bCs/>
          <w:sz w:val="28"/>
          <w:szCs w:val="28"/>
          <w:lang w:val="el-GR"/>
        </w:rPr>
        <w:t>θεία</w:t>
      </w:r>
      <w:r w:rsidRPr="001B6414">
        <w:rPr>
          <w:rFonts w:ascii="Century Gothic" w:hAnsi="Century Gothic"/>
          <w:bCs/>
          <w:sz w:val="28"/>
          <w:szCs w:val="28"/>
        </w:rPr>
        <w:t xml:space="preserve"> προσαρμογή τον τρόπο που ερμηνεύετε την Αγία Γραφή στις πολιτιστικές σας συνθήκες;</w:t>
      </w:r>
    </w:p>
    <w:p w14:paraId="1F0644D5" w14:textId="77777777" w:rsidR="001B6414" w:rsidRPr="001B6414" w:rsidRDefault="001B6414" w:rsidP="001B6414">
      <w:pPr>
        <w:spacing w:line="360" w:lineRule="auto"/>
        <w:jc w:val="both"/>
        <w:rPr>
          <w:rFonts w:ascii="Century Gothic" w:hAnsi="Century Gothic"/>
          <w:bCs/>
          <w:sz w:val="28"/>
          <w:szCs w:val="28"/>
        </w:rPr>
      </w:pPr>
    </w:p>
    <w:p w14:paraId="4E8B6669" w14:textId="4703213E" w:rsidR="001B6414" w:rsidRPr="00C82E5D" w:rsidRDefault="00C82E5D" w:rsidP="00C82E5D">
      <w:pPr>
        <w:spacing w:line="360" w:lineRule="auto"/>
        <w:jc w:val="both"/>
        <w:rPr>
          <w:rFonts w:ascii="Century Gothic" w:hAnsi="Century Gothic"/>
          <w:bCs/>
          <w:sz w:val="28"/>
          <w:szCs w:val="28"/>
        </w:rPr>
      </w:pPr>
      <w:r>
        <w:rPr>
          <w:rFonts w:ascii="Century Gothic" w:hAnsi="Century Gothic"/>
          <w:bCs/>
          <w:sz w:val="28"/>
          <w:szCs w:val="28"/>
          <w:lang w:val="el-GR"/>
        </w:rPr>
        <w:t>7.</w:t>
      </w:r>
      <w:r w:rsidRPr="00C82E5D">
        <w:rPr>
          <w:rFonts w:ascii="Century Gothic" w:hAnsi="Century Gothic"/>
          <w:bCs/>
          <w:sz w:val="28"/>
          <w:szCs w:val="28"/>
          <w:lang w:val="el-GR"/>
        </w:rPr>
        <w:t xml:space="preserve">Ενθαρρύνεστε </w:t>
      </w:r>
      <w:r w:rsidR="001B6414" w:rsidRPr="00C82E5D">
        <w:rPr>
          <w:rFonts w:ascii="Century Gothic" w:hAnsi="Century Gothic"/>
          <w:bCs/>
          <w:sz w:val="28"/>
          <w:szCs w:val="28"/>
        </w:rPr>
        <w:t xml:space="preserve"> από </w:t>
      </w:r>
      <w:r w:rsidRPr="00C82E5D">
        <w:rPr>
          <w:rFonts w:ascii="Century Gothic" w:hAnsi="Century Gothic"/>
          <w:bCs/>
          <w:sz w:val="28"/>
          <w:szCs w:val="28"/>
          <w:lang w:val="el-GR"/>
        </w:rPr>
        <w:t xml:space="preserve">το γεγονός ότι η </w:t>
      </w:r>
      <w:r w:rsidR="001B6414" w:rsidRPr="00C82E5D">
        <w:rPr>
          <w:rFonts w:ascii="Century Gothic" w:hAnsi="Century Gothic"/>
          <w:bCs/>
          <w:sz w:val="28"/>
          <w:szCs w:val="28"/>
        </w:rPr>
        <w:t>πρώιμη εκκλησία</w:t>
      </w:r>
      <w:r w:rsidRPr="00C82E5D">
        <w:rPr>
          <w:rFonts w:ascii="Century Gothic" w:hAnsi="Century Gothic"/>
          <w:bCs/>
          <w:sz w:val="28"/>
          <w:szCs w:val="28"/>
          <w:lang w:val="el-GR"/>
        </w:rPr>
        <w:t xml:space="preserve"> </w:t>
      </w:r>
      <w:r w:rsidR="001B6414" w:rsidRPr="00C82E5D">
        <w:rPr>
          <w:rFonts w:ascii="Century Gothic" w:hAnsi="Century Gothic"/>
          <w:bCs/>
          <w:sz w:val="28"/>
          <w:szCs w:val="28"/>
        </w:rPr>
        <w:t xml:space="preserve"> </w:t>
      </w:r>
      <w:r w:rsidRPr="00C82E5D">
        <w:rPr>
          <w:rFonts w:ascii="Century Gothic" w:hAnsi="Century Gothic"/>
          <w:bCs/>
          <w:sz w:val="28"/>
          <w:szCs w:val="28"/>
          <w:lang w:val="el-GR"/>
        </w:rPr>
        <w:t>εστίαζε</w:t>
      </w:r>
      <w:r w:rsidRPr="00C82E5D">
        <w:rPr>
          <w:rFonts w:ascii="Century Gothic" w:hAnsi="Century Gothic"/>
          <w:bCs/>
          <w:sz w:val="28"/>
          <w:szCs w:val="28"/>
        </w:rPr>
        <w:t xml:space="preserve"> </w:t>
      </w:r>
      <w:r w:rsidR="001B6414" w:rsidRPr="00C82E5D">
        <w:rPr>
          <w:rFonts w:ascii="Century Gothic" w:hAnsi="Century Gothic"/>
          <w:bCs/>
          <w:sz w:val="28"/>
          <w:szCs w:val="28"/>
        </w:rPr>
        <w:t>στο αρχικό νόημα στην έρευνα της Γραφής;</w:t>
      </w:r>
    </w:p>
    <w:p w14:paraId="654C7B78" w14:textId="77777777" w:rsidR="001B6414" w:rsidRPr="001B6414" w:rsidRDefault="001B6414" w:rsidP="001B6414">
      <w:pPr>
        <w:spacing w:line="360" w:lineRule="auto"/>
        <w:jc w:val="both"/>
        <w:rPr>
          <w:rFonts w:ascii="Century Gothic" w:hAnsi="Century Gothic"/>
          <w:bCs/>
          <w:sz w:val="28"/>
          <w:szCs w:val="28"/>
        </w:rPr>
      </w:pPr>
    </w:p>
    <w:p w14:paraId="4229A4F4" w14:textId="065C15FA"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 xml:space="preserve">8. Πώς </w:t>
      </w:r>
      <w:r w:rsidR="00C82E5D">
        <w:rPr>
          <w:rFonts w:ascii="Century Gothic" w:hAnsi="Century Gothic"/>
          <w:bCs/>
          <w:sz w:val="28"/>
          <w:szCs w:val="28"/>
          <w:lang w:val="el-GR"/>
        </w:rPr>
        <w:t xml:space="preserve">βλέπετε το αντίκτυπο των σύγχρονων </w:t>
      </w:r>
      <w:r w:rsidR="00AE43BA">
        <w:rPr>
          <w:rFonts w:ascii="Century Gothic" w:hAnsi="Century Gothic"/>
          <w:bCs/>
          <w:sz w:val="28"/>
          <w:szCs w:val="28"/>
          <w:lang w:val="el-GR"/>
        </w:rPr>
        <w:t>κριτικών</w:t>
      </w:r>
      <w:r w:rsidRPr="001B6414">
        <w:rPr>
          <w:rFonts w:ascii="Century Gothic" w:hAnsi="Century Gothic"/>
          <w:bCs/>
          <w:sz w:val="28"/>
          <w:szCs w:val="28"/>
        </w:rPr>
        <w:t xml:space="preserve"> λογοτεχνίας στον τρόπο που ερμηνεύουμε τη Βίβλο σήμερα;</w:t>
      </w:r>
    </w:p>
    <w:p w14:paraId="52A9EFDE" w14:textId="77777777" w:rsidR="001B6414" w:rsidRPr="001B6414" w:rsidRDefault="001B6414" w:rsidP="001B6414">
      <w:pPr>
        <w:spacing w:line="360" w:lineRule="auto"/>
        <w:jc w:val="both"/>
        <w:rPr>
          <w:rFonts w:ascii="Century Gothic" w:hAnsi="Century Gothic"/>
          <w:bCs/>
          <w:sz w:val="28"/>
          <w:szCs w:val="28"/>
        </w:rPr>
      </w:pPr>
    </w:p>
    <w:p w14:paraId="5C63FF93" w14:textId="77777777" w:rsidR="001B6414" w:rsidRPr="001B6414" w:rsidRDefault="001B6414" w:rsidP="001B6414">
      <w:pPr>
        <w:spacing w:line="360" w:lineRule="auto"/>
        <w:jc w:val="both"/>
        <w:rPr>
          <w:rFonts w:ascii="Century Gothic" w:hAnsi="Century Gothic"/>
          <w:bCs/>
          <w:sz w:val="28"/>
          <w:szCs w:val="28"/>
        </w:rPr>
      </w:pPr>
    </w:p>
    <w:p w14:paraId="035081C6" w14:textId="08526766" w:rsidR="001B6414" w:rsidRPr="00AE43BA" w:rsidRDefault="001B6414" w:rsidP="001B6414">
      <w:pPr>
        <w:spacing w:line="360" w:lineRule="auto"/>
        <w:jc w:val="both"/>
        <w:rPr>
          <w:rFonts w:ascii="Century Gothic" w:hAnsi="Century Gothic"/>
          <w:bCs/>
          <w:sz w:val="28"/>
          <w:szCs w:val="28"/>
          <w:lang w:val="el-GR"/>
        </w:rPr>
      </w:pPr>
      <w:r w:rsidRPr="001B6414">
        <w:rPr>
          <w:rFonts w:ascii="Century Gothic" w:hAnsi="Century Gothic"/>
          <w:bCs/>
          <w:sz w:val="28"/>
          <w:szCs w:val="28"/>
        </w:rPr>
        <w:lastRenderedPageBreak/>
        <w:t xml:space="preserve">9. </w:t>
      </w:r>
      <w:r w:rsidR="00AE43BA">
        <w:rPr>
          <w:rFonts w:ascii="Century Gothic" w:hAnsi="Century Gothic"/>
          <w:bCs/>
          <w:sz w:val="28"/>
          <w:szCs w:val="28"/>
          <w:lang w:val="el-GR"/>
        </w:rPr>
        <w:t xml:space="preserve"> Στις </w:t>
      </w:r>
      <w:r w:rsidRPr="001B6414">
        <w:rPr>
          <w:rFonts w:ascii="Century Gothic" w:hAnsi="Century Gothic"/>
          <w:bCs/>
          <w:sz w:val="28"/>
          <w:szCs w:val="28"/>
        </w:rPr>
        <w:t xml:space="preserve">τρέχουσες διακονίες </w:t>
      </w:r>
      <w:r w:rsidR="00AE43BA">
        <w:rPr>
          <w:rFonts w:ascii="Century Gothic" w:hAnsi="Century Gothic"/>
          <w:bCs/>
          <w:sz w:val="28"/>
          <w:szCs w:val="28"/>
          <w:lang w:val="el-GR"/>
        </w:rPr>
        <w:t xml:space="preserve">με τις οποίες ασχολείσαι επιδιώκεις </w:t>
      </w:r>
      <w:r w:rsidR="00AE43BA" w:rsidRPr="001B6414">
        <w:rPr>
          <w:rFonts w:ascii="Century Gothic" w:hAnsi="Century Gothic"/>
          <w:bCs/>
          <w:sz w:val="28"/>
          <w:szCs w:val="28"/>
        </w:rPr>
        <w:t xml:space="preserve"> το αρχικό νόημα της Βίβλου</w:t>
      </w:r>
      <w:r w:rsidR="00AE43BA">
        <w:rPr>
          <w:rFonts w:ascii="Century Gothic" w:hAnsi="Century Gothic"/>
          <w:bCs/>
          <w:sz w:val="28"/>
          <w:szCs w:val="28"/>
          <w:lang w:val="el-GR"/>
        </w:rPr>
        <w:t>;</w:t>
      </w:r>
    </w:p>
    <w:p w14:paraId="0ADC812B" w14:textId="77777777" w:rsidR="001B6414" w:rsidRPr="001B6414" w:rsidRDefault="001B6414" w:rsidP="001B6414">
      <w:pPr>
        <w:spacing w:line="360" w:lineRule="auto"/>
        <w:jc w:val="both"/>
        <w:rPr>
          <w:rFonts w:ascii="Century Gothic" w:hAnsi="Century Gothic"/>
          <w:bCs/>
          <w:sz w:val="28"/>
          <w:szCs w:val="28"/>
        </w:rPr>
      </w:pPr>
    </w:p>
    <w:p w14:paraId="4465EFDC" w14:textId="05FF752E" w:rsidR="001B6414" w:rsidRPr="001B6414" w:rsidRDefault="001B6414" w:rsidP="001B6414">
      <w:pPr>
        <w:spacing w:line="360" w:lineRule="auto"/>
        <w:jc w:val="both"/>
        <w:rPr>
          <w:rFonts w:ascii="Century Gothic" w:hAnsi="Century Gothic"/>
          <w:bCs/>
          <w:sz w:val="28"/>
          <w:szCs w:val="28"/>
        </w:rPr>
      </w:pPr>
      <w:r w:rsidRPr="001B6414">
        <w:rPr>
          <w:rFonts w:ascii="Century Gothic" w:hAnsi="Century Gothic"/>
          <w:bCs/>
          <w:sz w:val="28"/>
          <w:szCs w:val="28"/>
        </w:rPr>
        <w:t xml:space="preserve">10. Ποιο είναι το πιο σημαντικό πράγμα που </w:t>
      </w:r>
      <w:r w:rsidR="00AE43BA">
        <w:rPr>
          <w:rFonts w:ascii="Century Gothic" w:hAnsi="Century Gothic"/>
          <w:bCs/>
          <w:sz w:val="28"/>
          <w:szCs w:val="28"/>
          <w:lang w:val="el-GR"/>
        </w:rPr>
        <w:t>έμαθες</w:t>
      </w:r>
      <w:r w:rsidRPr="001B6414">
        <w:rPr>
          <w:rFonts w:ascii="Century Gothic" w:hAnsi="Century Gothic"/>
          <w:bCs/>
          <w:sz w:val="28"/>
          <w:szCs w:val="28"/>
        </w:rPr>
        <w:t xml:space="preserve"> </w:t>
      </w:r>
      <w:r w:rsidR="00AE43BA">
        <w:rPr>
          <w:rFonts w:ascii="Century Gothic" w:hAnsi="Century Gothic"/>
          <w:bCs/>
          <w:sz w:val="28"/>
          <w:szCs w:val="28"/>
          <w:lang w:val="el-GR"/>
        </w:rPr>
        <w:t>απ’</w:t>
      </w:r>
      <w:r w:rsidRPr="001B6414">
        <w:rPr>
          <w:rFonts w:ascii="Century Gothic" w:hAnsi="Century Gothic"/>
          <w:bCs/>
          <w:sz w:val="28"/>
          <w:szCs w:val="28"/>
        </w:rPr>
        <w:t xml:space="preserve"> αυτό το μάθημα;</w:t>
      </w:r>
    </w:p>
    <w:p w14:paraId="46F4DC59" w14:textId="77777777" w:rsidR="001B6414" w:rsidRPr="001B6414" w:rsidRDefault="001B6414" w:rsidP="001B6414">
      <w:pPr>
        <w:spacing w:line="360" w:lineRule="auto"/>
        <w:jc w:val="both"/>
        <w:rPr>
          <w:rFonts w:ascii="Century Gothic" w:hAnsi="Century Gothic"/>
          <w:b/>
          <w:color w:val="4A86E8"/>
          <w:sz w:val="28"/>
          <w:szCs w:val="28"/>
        </w:rPr>
      </w:pPr>
    </w:p>
    <w:p w14:paraId="6F1D421C" w14:textId="77777777" w:rsidR="0060444E" w:rsidRPr="00774D3F" w:rsidRDefault="00597626" w:rsidP="00774D3F">
      <w:pPr>
        <w:spacing w:line="360" w:lineRule="auto"/>
        <w:jc w:val="both"/>
        <w:rPr>
          <w:rFonts w:ascii="Century Gothic" w:hAnsi="Century Gothic"/>
          <w:sz w:val="28"/>
          <w:szCs w:val="28"/>
        </w:rPr>
      </w:pPr>
      <w:r w:rsidRPr="00774D3F">
        <w:rPr>
          <w:rFonts w:ascii="Century Gothic" w:hAnsi="Century Gothic"/>
          <w:sz w:val="28"/>
          <w:szCs w:val="28"/>
        </w:rPr>
        <w:t xml:space="preserve">   </w:t>
      </w:r>
    </w:p>
    <w:sectPr w:rsidR="0060444E" w:rsidRPr="00774D3F" w:rsidSect="003512DC">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9319" w14:textId="77777777" w:rsidR="003512B9" w:rsidRDefault="003512B9">
      <w:pPr>
        <w:spacing w:line="240" w:lineRule="auto"/>
      </w:pPr>
      <w:r>
        <w:separator/>
      </w:r>
    </w:p>
  </w:endnote>
  <w:endnote w:type="continuationSeparator" w:id="0">
    <w:p w14:paraId="2F947A3D" w14:textId="77777777" w:rsidR="003512B9" w:rsidRDefault="00351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421F" w14:textId="2EF3918D" w:rsidR="0060444E" w:rsidRDefault="00597626">
    <w:pPr>
      <w:jc w:val="right"/>
    </w:pPr>
    <w:r>
      <w:fldChar w:fldCharType="begin"/>
    </w:r>
    <w:r>
      <w:instrText>PAGE</w:instrText>
    </w:r>
    <w:r>
      <w:fldChar w:fldCharType="separate"/>
    </w:r>
    <w:r w:rsidR="000A3E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07D2" w14:textId="77777777" w:rsidR="003512B9" w:rsidRDefault="003512B9">
      <w:pPr>
        <w:spacing w:line="240" w:lineRule="auto"/>
      </w:pPr>
      <w:r>
        <w:separator/>
      </w:r>
    </w:p>
  </w:footnote>
  <w:footnote w:type="continuationSeparator" w:id="0">
    <w:p w14:paraId="499DF147" w14:textId="77777777" w:rsidR="003512B9" w:rsidRDefault="003512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66C"/>
    <w:multiLevelType w:val="hybridMultilevel"/>
    <w:tmpl w:val="F736578A"/>
    <w:lvl w:ilvl="0" w:tplc="04522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E373189"/>
    <w:multiLevelType w:val="hybridMultilevel"/>
    <w:tmpl w:val="539E5952"/>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482F6C"/>
    <w:multiLevelType w:val="hybridMultilevel"/>
    <w:tmpl w:val="F0A468E6"/>
    <w:lvl w:ilvl="0" w:tplc="DB1087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882432"/>
    <w:multiLevelType w:val="hybridMultilevel"/>
    <w:tmpl w:val="2216291A"/>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B31CB"/>
    <w:multiLevelType w:val="hybridMultilevel"/>
    <w:tmpl w:val="EBC8EB56"/>
    <w:lvl w:ilvl="0" w:tplc="57FCD4B8">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27C54F1"/>
    <w:multiLevelType w:val="hybridMultilevel"/>
    <w:tmpl w:val="380C85CE"/>
    <w:lvl w:ilvl="0" w:tplc="E1981B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C8218E"/>
    <w:multiLevelType w:val="hybridMultilevel"/>
    <w:tmpl w:val="889A0B92"/>
    <w:lvl w:ilvl="0" w:tplc="25FA3C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FE966DA"/>
    <w:multiLevelType w:val="hybridMultilevel"/>
    <w:tmpl w:val="9944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F32AA0"/>
    <w:multiLevelType w:val="hybridMultilevel"/>
    <w:tmpl w:val="1F2E863E"/>
    <w:lvl w:ilvl="0" w:tplc="44C46DA0">
      <w:start w:val="1"/>
      <w:numFmt w:val="upperLetter"/>
      <w:lvlText w:val="%1."/>
      <w:lvlJc w:val="left"/>
      <w:pPr>
        <w:ind w:left="1080" w:hanging="360"/>
      </w:pPr>
      <w:rPr>
        <w:rFonts w:hint="default"/>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D22CD4"/>
    <w:multiLevelType w:val="hybridMultilevel"/>
    <w:tmpl w:val="F0C0B168"/>
    <w:lvl w:ilvl="0" w:tplc="039CB1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843FB9"/>
    <w:multiLevelType w:val="hybridMultilevel"/>
    <w:tmpl w:val="D538690A"/>
    <w:lvl w:ilvl="0" w:tplc="0409000F">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778719295">
    <w:abstractNumId w:val="9"/>
  </w:num>
  <w:num w:numId="2" w16cid:durableId="585963078">
    <w:abstractNumId w:val="13"/>
  </w:num>
  <w:num w:numId="3" w16cid:durableId="604196003">
    <w:abstractNumId w:val="14"/>
  </w:num>
  <w:num w:numId="4" w16cid:durableId="1318269253">
    <w:abstractNumId w:val="1"/>
  </w:num>
  <w:num w:numId="5" w16cid:durableId="2122528850">
    <w:abstractNumId w:val="6"/>
  </w:num>
  <w:num w:numId="6" w16cid:durableId="1542403018">
    <w:abstractNumId w:val="11"/>
  </w:num>
  <w:num w:numId="7" w16cid:durableId="702167096">
    <w:abstractNumId w:val="3"/>
  </w:num>
  <w:num w:numId="8" w16cid:durableId="1296987213">
    <w:abstractNumId w:val="0"/>
  </w:num>
  <w:num w:numId="9" w16cid:durableId="999893582">
    <w:abstractNumId w:val="2"/>
  </w:num>
  <w:num w:numId="10" w16cid:durableId="2083485679">
    <w:abstractNumId w:val="12"/>
  </w:num>
  <w:num w:numId="11" w16cid:durableId="449009192">
    <w:abstractNumId w:val="7"/>
  </w:num>
  <w:num w:numId="12" w16cid:durableId="1477574783">
    <w:abstractNumId w:val="5"/>
  </w:num>
  <w:num w:numId="13" w16cid:durableId="1131509844">
    <w:abstractNumId w:val="4"/>
  </w:num>
  <w:num w:numId="14" w16cid:durableId="805466090">
    <w:abstractNumId w:val="10"/>
  </w:num>
  <w:num w:numId="15" w16cid:durableId="751270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4E"/>
    <w:rsid w:val="00005D43"/>
    <w:rsid w:val="0000626A"/>
    <w:rsid w:val="00014763"/>
    <w:rsid w:val="00017F68"/>
    <w:rsid w:val="0003345A"/>
    <w:rsid w:val="00041B3C"/>
    <w:rsid w:val="00044129"/>
    <w:rsid w:val="00061C70"/>
    <w:rsid w:val="00064CBF"/>
    <w:rsid w:val="00094875"/>
    <w:rsid w:val="00096053"/>
    <w:rsid w:val="000A3E31"/>
    <w:rsid w:val="000B556F"/>
    <w:rsid w:val="000C6553"/>
    <w:rsid w:val="000D5285"/>
    <w:rsid w:val="000E0AAE"/>
    <w:rsid w:val="000E77D0"/>
    <w:rsid w:val="001275A9"/>
    <w:rsid w:val="00133475"/>
    <w:rsid w:val="00146750"/>
    <w:rsid w:val="00146EE2"/>
    <w:rsid w:val="001518C3"/>
    <w:rsid w:val="00154995"/>
    <w:rsid w:val="001633FF"/>
    <w:rsid w:val="001674EF"/>
    <w:rsid w:val="001875CA"/>
    <w:rsid w:val="001979F7"/>
    <w:rsid w:val="001A187A"/>
    <w:rsid w:val="001A2C50"/>
    <w:rsid w:val="001B18E1"/>
    <w:rsid w:val="001B5482"/>
    <w:rsid w:val="001B6414"/>
    <w:rsid w:val="001E6BC6"/>
    <w:rsid w:val="001F228C"/>
    <w:rsid w:val="001F7B96"/>
    <w:rsid w:val="002012B6"/>
    <w:rsid w:val="00226EDE"/>
    <w:rsid w:val="002755FB"/>
    <w:rsid w:val="00296FB4"/>
    <w:rsid w:val="002B34E9"/>
    <w:rsid w:val="002B4B70"/>
    <w:rsid w:val="002C7F50"/>
    <w:rsid w:val="002D07F6"/>
    <w:rsid w:val="002D1687"/>
    <w:rsid w:val="002D350F"/>
    <w:rsid w:val="002D3A07"/>
    <w:rsid w:val="002E17E5"/>
    <w:rsid w:val="002E22F3"/>
    <w:rsid w:val="00323911"/>
    <w:rsid w:val="00343D46"/>
    <w:rsid w:val="00347D57"/>
    <w:rsid w:val="003512B9"/>
    <w:rsid w:val="003512DC"/>
    <w:rsid w:val="00373907"/>
    <w:rsid w:val="00377FFC"/>
    <w:rsid w:val="00383C80"/>
    <w:rsid w:val="00386CBE"/>
    <w:rsid w:val="003B7CEC"/>
    <w:rsid w:val="003E597E"/>
    <w:rsid w:val="003F4A20"/>
    <w:rsid w:val="00407B6C"/>
    <w:rsid w:val="00413861"/>
    <w:rsid w:val="00420EE6"/>
    <w:rsid w:val="00434119"/>
    <w:rsid w:val="00446814"/>
    <w:rsid w:val="00451F2F"/>
    <w:rsid w:val="004E49C6"/>
    <w:rsid w:val="004F4C5B"/>
    <w:rsid w:val="00505507"/>
    <w:rsid w:val="00514F5C"/>
    <w:rsid w:val="00517B37"/>
    <w:rsid w:val="00534A12"/>
    <w:rsid w:val="00540D57"/>
    <w:rsid w:val="005452AD"/>
    <w:rsid w:val="00550B85"/>
    <w:rsid w:val="0055773C"/>
    <w:rsid w:val="005636D4"/>
    <w:rsid w:val="0057390F"/>
    <w:rsid w:val="00574FC1"/>
    <w:rsid w:val="00594E33"/>
    <w:rsid w:val="00597626"/>
    <w:rsid w:val="005B3705"/>
    <w:rsid w:val="005C2C87"/>
    <w:rsid w:val="005C3364"/>
    <w:rsid w:val="005E3402"/>
    <w:rsid w:val="005F571F"/>
    <w:rsid w:val="00600E08"/>
    <w:rsid w:val="00603FD2"/>
    <w:rsid w:val="0060444E"/>
    <w:rsid w:val="00604FED"/>
    <w:rsid w:val="00607E93"/>
    <w:rsid w:val="00627D59"/>
    <w:rsid w:val="00631FA3"/>
    <w:rsid w:val="00636A8A"/>
    <w:rsid w:val="00636D26"/>
    <w:rsid w:val="006465E1"/>
    <w:rsid w:val="00675415"/>
    <w:rsid w:val="006766D6"/>
    <w:rsid w:val="006818F0"/>
    <w:rsid w:val="00693F8F"/>
    <w:rsid w:val="00696B6C"/>
    <w:rsid w:val="006B7D16"/>
    <w:rsid w:val="006D4872"/>
    <w:rsid w:val="006E40B2"/>
    <w:rsid w:val="006F2C37"/>
    <w:rsid w:val="006F4045"/>
    <w:rsid w:val="0072664A"/>
    <w:rsid w:val="00732F35"/>
    <w:rsid w:val="007509A7"/>
    <w:rsid w:val="007511A7"/>
    <w:rsid w:val="00774D3F"/>
    <w:rsid w:val="007806E0"/>
    <w:rsid w:val="00792BE5"/>
    <w:rsid w:val="007B2465"/>
    <w:rsid w:val="007D71C7"/>
    <w:rsid w:val="00811648"/>
    <w:rsid w:val="008144E9"/>
    <w:rsid w:val="00846AD6"/>
    <w:rsid w:val="00847DD3"/>
    <w:rsid w:val="00867FB6"/>
    <w:rsid w:val="008765EF"/>
    <w:rsid w:val="00884C6C"/>
    <w:rsid w:val="008B42A5"/>
    <w:rsid w:val="008B580D"/>
    <w:rsid w:val="008C6512"/>
    <w:rsid w:val="00923B9D"/>
    <w:rsid w:val="00937E1B"/>
    <w:rsid w:val="009446DC"/>
    <w:rsid w:val="009514A5"/>
    <w:rsid w:val="0095276C"/>
    <w:rsid w:val="00976F54"/>
    <w:rsid w:val="00987C71"/>
    <w:rsid w:val="009B1087"/>
    <w:rsid w:val="009B5967"/>
    <w:rsid w:val="009C3714"/>
    <w:rsid w:val="009F4F47"/>
    <w:rsid w:val="00A33F16"/>
    <w:rsid w:val="00A43920"/>
    <w:rsid w:val="00A441D0"/>
    <w:rsid w:val="00A45072"/>
    <w:rsid w:val="00A4605C"/>
    <w:rsid w:val="00A574EF"/>
    <w:rsid w:val="00A64BF3"/>
    <w:rsid w:val="00A658C1"/>
    <w:rsid w:val="00AA1742"/>
    <w:rsid w:val="00AA1FA7"/>
    <w:rsid w:val="00AC4377"/>
    <w:rsid w:val="00AC5A48"/>
    <w:rsid w:val="00AE43BA"/>
    <w:rsid w:val="00B02D88"/>
    <w:rsid w:val="00B354E2"/>
    <w:rsid w:val="00B35DDD"/>
    <w:rsid w:val="00B40BE0"/>
    <w:rsid w:val="00B410CA"/>
    <w:rsid w:val="00B463BC"/>
    <w:rsid w:val="00B7271F"/>
    <w:rsid w:val="00B73A4D"/>
    <w:rsid w:val="00B76A60"/>
    <w:rsid w:val="00BA43AF"/>
    <w:rsid w:val="00BC6C16"/>
    <w:rsid w:val="00BE209B"/>
    <w:rsid w:val="00BE2ABF"/>
    <w:rsid w:val="00C009A7"/>
    <w:rsid w:val="00C1397E"/>
    <w:rsid w:val="00C55617"/>
    <w:rsid w:val="00C55F73"/>
    <w:rsid w:val="00C82E5D"/>
    <w:rsid w:val="00C850ED"/>
    <w:rsid w:val="00CA4FC8"/>
    <w:rsid w:val="00CB6E99"/>
    <w:rsid w:val="00CF3B19"/>
    <w:rsid w:val="00CF6630"/>
    <w:rsid w:val="00D0017C"/>
    <w:rsid w:val="00D17C9F"/>
    <w:rsid w:val="00D17E5C"/>
    <w:rsid w:val="00D55A07"/>
    <w:rsid w:val="00D63295"/>
    <w:rsid w:val="00DB0CCA"/>
    <w:rsid w:val="00DE4C53"/>
    <w:rsid w:val="00E162FD"/>
    <w:rsid w:val="00E26A35"/>
    <w:rsid w:val="00E336F7"/>
    <w:rsid w:val="00E40E5D"/>
    <w:rsid w:val="00E472CC"/>
    <w:rsid w:val="00E64373"/>
    <w:rsid w:val="00E94EB4"/>
    <w:rsid w:val="00ED3E7A"/>
    <w:rsid w:val="00ED5DBC"/>
    <w:rsid w:val="00EE2F98"/>
    <w:rsid w:val="00EE3AEC"/>
    <w:rsid w:val="00EF2D2A"/>
    <w:rsid w:val="00F24F65"/>
    <w:rsid w:val="00F4529A"/>
    <w:rsid w:val="00F5299B"/>
    <w:rsid w:val="00F73C77"/>
    <w:rsid w:val="00F76F30"/>
    <w:rsid w:val="00F96D05"/>
    <w:rsid w:val="00FC3CEB"/>
    <w:rsid w:val="00FD008F"/>
    <w:rsid w:val="00FE20C5"/>
    <w:rsid w:val="00FE4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415C"/>
  <w15:docId w15:val="{2BBBAA86-0349-4C29-8A2F-0985A302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12DC"/>
    <w:pPr>
      <w:ind w:left="720"/>
      <w:contextualSpacing/>
    </w:pPr>
  </w:style>
  <w:style w:type="paragraph" w:styleId="EndnoteText">
    <w:name w:val="endnote text"/>
    <w:basedOn w:val="Normal"/>
    <w:link w:val="EndnoteTextChar"/>
    <w:uiPriority w:val="99"/>
    <w:semiHidden/>
    <w:unhideWhenUsed/>
    <w:rsid w:val="00E472CC"/>
    <w:pPr>
      <w:spacing w:line="240" w:lineRule="auto"/>
    </w:pPr>
    <w:rPr>
      <w:sz w:val="20"/>
      <w:szCs w:val="20"/>
    </w:rPr>
  </w:style>
  <w:style w:type="character" w:customStyle="1" w:styleId="EndnoteTextChar">
    <w:name w:val="Endnote Text Char"/>
    <w:basedOn w:val="DefaultParagraphFont"/>
    <w:link w:val="EndnoteText"/>
    <w:uiPriority w:val="99"/>
    <w:semiHidden/>
    <w:rsid w:val="00E472CC"/>
    <w:rPr>
      <w:sz w:val="20"/>
      <w:szCs w:val="20"/>
    </w:rPr>
  </w:style>
  <w:style w:type="character" w:styleId="EndnoteReference">
    <w:name w:val="endnote reference"/>
    <w:basedOn w:val="DefaultParagraphFont"/>
    <w:uiPriority w:val="99"/>
    <w:semiHidden/>
    <w:unhideWhenUsed/>
    <w:rsid w:val="00E47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3429-64A7-4AF4-9318-E52C28E9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10</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Ιωάννα Αγιάνογλου</cp:lastModifiedBy>
  <cp:revision>185</cp:revision>
  <dcterms:created xsi:type="dcterms:W3CDTF">2023-12-02T12:04:00Z</dcterms:created>
  <dcterms:modified xsi:type="dcterms:W3CDTF">2024-01-06T12:31:00Z</dcterms:modified>
</cp:coreProperties>
</file>