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50" w:rsidRPr="00F05187" w:rsidRDefault="00224250" w:rsidP="00224250">
      <w:pPr>
        <w:jc w:val="center"/>
        <w:rPr>
          <w:rFonts w:ascii="Century Gothic" w:hAnsi="Century Gothic"/>
          <w:b/>
          <w:sz w:val="28"/>
          <w:szCs w:val="28"/>
        </w:rPr>
      </w:pPr>
      <w:r w:rsidRPr="00F05187">
        <w:rPr>
          <w:rFonts w:ascii="Century Gothic" w:hAnsi="Century Gothic"/>
          <w:b/>
          <w:sz w:val="28"/>
          <w:szCs w:val="28"/>
        </w:rPr>
        <w:t>O Πατήρ Αβραάμ</w:t>
      </w:r>
    </w:p>
    <w:p w:rsidR="00224250" w:rsidRPr="00F05187" w:rsidRDefault="00224250" w:rsidP="00224250">
      <w:pPr>
        <w:spacing w:after="0"/>
        <w:jc w:val="center"/>
        <w:rPr>
          <w:rFonts w:ascii="Century Gothic" w:hAnsi="Century Gothic"/>
          <w:b/>
          <w:sz w:val="28"/>
          <w:szCs w:val="28"/>
        </w:rPr>
      </w:pPr>
      <w:r w:rsidRPr="00F05187">
        <w:rPr>
          <w:rFonts w:ascii="Century Gothic" w:hAnsi="Century Gothic"/>
          <w:b/>
          <w:sz w:val="28"/>
          <w:szCs w:val="28"/>
        </w:rPr>
        <w:t>Μάθημα: Δύο</w:t>
      </w:r>
    </w:p>
    <w:p w:rsidR="00224250" w:rsidRPr="00F05187" w:rsidRDefault="00224250" w:rsidP="00224250">
      <w:pPr>
        <w:spacing w:after="0"/>
        <w:jc w:val="center"/>
        <w:rPr>
          <w:rFonts w:ascii="Century Gothic" w:hAnsi="Century Gothic"/>
          <w:b/>
          <w:sz w:val="28"/>
          <w:szCs w:val="28"/>
        </w:rPr>
      </w:pPr>
      <w:r w:rsidRPr="00F05187">
        <w:rPr>
          <w:rFonts w:ascii="Century Gothic" w:hAnsi="Century Gothic"/>
          <w:b/>
          <w:sz w:val="28"/>
          <w:szCs w:val="28"/>
        </w:rPr>
        <w:t>Η ζωή του Αβραάμ: Αρχικό νόημα</w:t>
      </w:r>
    </w:p>
    <w:p w:rsidR="00224250" w:rsidRPr="00F05187" w:rsidRDefault="00224250" w:rsidP="00224250">
      <w:pPr>
        <w:spacing w:after="0"/>
        <w:jc w:val="center"/>
        <w:rPr>
          <w:rFonts w:ascii="Century Gothic" w:hAnsi="Century Gothic" w:cs="Times New Roman"/>
          <w:b/>
          <w:sz w:val="28"/>
          <w:szCs w:val="28"/>
        </w:rPr>
      </w:pPr>
    </w:p>
    <w:p w:rsidR="00224250" w:rsidRPr="00F05187" w:rsidRDefault="00224250" w:rsidP="00224250">
      <w:pPr>
        <w:spacing w:after="0"/>
        <w:jc w:val="center"/>
        <w:rPr>
          <w:rFonts w:ascii="Century Gothic" w:hAnsi="Century Gothic"/>
          <w:b/>
          <w:sz w:val="28"/>
          <w:szCs w:val="28"/>
        </w:rPr>
      </w:pPr>
      <w:r w:rsidRPr="00F05187">
        <w:rPr>
          <w:rFonts w:ascii="Century Gothic" w:hAnsi="Century Gothic"/>
          <w:b/>
          <w:sz w:val="28"/>
          <w:szCs w:val="28"/>
        </w:rPr>
        <w:t>Οδηγός μελέτης</w:t>
      </w:r>
    </w:p>
    <w:p w:rsidR="00224250" w:rsidRPr="00F05187" w:rsidRDefault="00224250" w:rsidP="00224250">
      <w:pPr>
        <w:pStyle w:val="yiv0073751424msonormal"/>
        <w:shd w:val="clear" w:color="auto" w:fill="FFFFFF"/>
        <w:spacing w:before="0" w:beforeAutospacing="0" w:after="0" w:afterAutospacing="0"/>
        <w:jc w:val="both"/>
        <w:rPr>
          <w:rFonts w:ascii="Century Gothic" w:hAnsi="Century Gothic"/>
          <w:color w:val="000000"/>
          <w:sz w:val="28"/>
          <w:szCs w:val="28"/>
        </w:rPr>
      </w:pPr>
    </w:p>
    <w:p w:rsidR="00224250" w:rsidRPr="00F05187" w:rsidRDefault="00224250" w:rsidP="00224250">
      <w:pPr>
        <w:pStyle w:val="yiv0073751424msonormal"/>
        <w:shd w:val="clear" w:color="auto" w:fill="FFFFFF"/>
        <w:spacing w:before="0" w:beforeAutospacing="0" w:after="0" w:afterAutospacing="0"/>
        <w:jc w:val="both"/>
        <w:rPr>
          <w:rFonts w:ascii="Century Gothic" w:hAnsi="Century Gothic"/>
          <w:b/>
          <w:bCs/>
          <w:color w:val="222222"/>
          <w:sz w:val="28"/>
          <w:szCs w:val="28"/>
        </w:rPr>
      </w:pPr>
      <w:r w:rsidRPr="00F05187">
        <w:rPr>
          <w:rFonts w:ascii="Century Gothic" w:hAnsi="Century Gothic"/>
          <w:b/>
          <w:bCs/>
          <w:color w:val="222222"/>
          <w:sz w:val="28"/>
          <w:szCs w:val="28"/>
        </w:rPr>
        <w:t>Περιεχόμενα</w:t>
      </w:r>
    </w:p>
    <w:p w:rsidR="00224250" w:rsidRPr="00F05187" w:rsidRDefault="00224250" w:rsidP="00224250">
      <w:pPr>
        <w:pStyle w:val="yiv0073751424msonormal"/>
        <w:shd w:val="clear" w:color="auto" w:fill="FFFFFF"/>
        <w:spacing w:before="0" w:beforeAutospacing="0" w:after="0" w:afterAutospacing="0"/>
        <w:jc w:val="both"/>
        <w:rPr>
          <w:rFonts w:ascii="Century Gothic" w:hAnsi="Century Gothic"/>
          <w:color w:val="000000"/>
          <w:sz w:val="28"/>
          <w:szCs w:val="28"/>
        </w:rPr>
      </w:pPr>
    </w:p>
    <w:p w:rsidR="00224250" w:rsidRPr="00F05187" w:rsidRDefault="00224250" w:rsidP="00224250">
      <w:pPr>
        <w:pStyle w:val="yiv0073751424msonormal"/>
        <w:shd w:val="clear" w:color="auto" w:fill="FFFFFF"/>
        <w:spacing w:before="0" w:beforeAutospacing="0" w:after="0" w:afterAutospacing="0"/>
        <w:jc w:val="both"/>
        <w:rPr>
          <w:rFonts w:ascii="Century Gothic" w:hAnsi="Century Gothic"/>
          <w:color w:val="000000"/>
          <w:sz w:val="28"/>
          <w:szCs w:val="28"/>
        </w:rPr>
      </w:pPr>
      <w:r w:rsidRPr="00F05187">
        <w:rPr>
          <w:rFonts w:ascii="Century Gothic" w:hAnsi="Century Gothic"/>
          <w:b/>
          <w:bCs/>
          <w:color w:val="222222"/>
          <w:sz w:val="28"/>
          <w:szCs w:val="28"/>
        </w:rPr>
        <w:t xml:space="preserve">Περίγραμμα </w:t>
      </w:r>
      <w:r w:rsidRPr="00F05187">
        <w:rPr>
          <w:rFonts w:ascii="Century Gothic" w:hAnsi="Century Gothic"/>
          <w:color w:val="222222"/>
          <w:sz w:val="28"/>
          <w:szCs w:val="28"/>
        </w:rPr>
        <w:t xml:space="preserve">– Ένα περίγραμμα του μαθήματος, </w:t>
      </w:r>
    </w:p>
    <w:p w:rsidR="00224250" w:rsidRPr="00F05187" w:rsidRDefault="00224250" w:rsidP="00224250">
      <w:pPr>
        <w:pStyle w:val="yiv0073751424msonormal"/>
        <w:shd w:val="clear" w:color="auto" w:fill="FFFFFF"/>
        <w:spacing w:before="0" w:beforeAutospacing="0" w:after="0" w:afterAutospacing="0"/>
        <w:jc w:val="both"/>
        <w:rPr>
          <w:rFonts w:ascii="Century Gothic" w:hAnsi="Century Gothic"/>
          <w:color w:val="000000"/>
          <w:sz w:val="28"/>
          <w:szCs w:val="28"/>
        </w:rPr>
      </w:pPr>
    </w:p>
    <w:p w:rsidR="00224250" w:rsidRPr="00F05187" w:rsidRDefault="00224250" w:rsidP="00224250">
      <w:pPr>
        <w:pStyle w:val="yiv0073751424msonormal"/>
        <w:shd w:val="clear" w:color="auto" w:fill="FFFFFF"/>
        <w:spacing w:before="0" w:beforeAutospacing="0" w:after="0" w:afterAutospacing="0"/>
        <w:jc w:val="both"/>
        <w:rPr>
          <w:rFonts w:ascii="Century Gothic" w:hAnsi="Century Gothic"/>
          <w:color w:val="000000"/>
          <w:sz w:val="28"/>
          <w:szCs w:val="28"/>
        </w:rPr>
      </w:pPr>
      <w:r w:rsidRPr="00F05187">
        <w:rPr>
          <w:rFonts w:ascii="Century Gothic" w:hAnsi="Century Gothic"/>
          <w:b/>
          <w:bCs/>
          <w:color w:val="222222"/>
          <w:sz w:val="28"/>
          <w:szCs w:val="28"/>
        </w:rPr>
        <w:t>Σημειώσεις</w:t>
      </w:r>
      <w:r w:rsidRPr="00F05187">
        <w:rPr>
          <w:rFonts w:ascii="Century Gothic" w:hAnsi="Century Gothic"/>
          <w:color w:val="222222"/>
          <w:sz w:val="28"/>
          <w:szCs w:val="28"/>
        </w:rPr>
        <w:t xml:space="preserve"> – Το περίγραμμα το μαθήματος; με αποσπάσματα και περιλήψεις του μαθήματος, και χώρο για γράψιμο</w:t>
      </w:r>
      <w:r w:rsidRPr="00F05187">
        <w:rPr>
          <w:rFonts w:ascii="Century Gothic" w:hAnsi="Century Gothic"/>
          <w:color w:val="000000"/>
          <w:sz w:val="28"/>
          <w:szCs w:val="28"/>
        </w:rPr>
        <w:t xml:space="preserve"> </w:t>
      </w:r>
      <w:r w:rsidRPr="00F05187">
        <w:rPr>
          <w:rFonts w:ascii="Century Gothic" w:hAnsi="Century Gothic"/>
          <w:color w:val="222222"/>
          <w:sz w:val="28"/>
          <w:szCs w:val="28"/>
        </w:rPr>
        <w:t>πρόσθετων σημειώσεων.</w:t>
      </w:r>
    </w:p>
    <w:p w:rsidR="00224250" w:rsidRPr="00F05187" w:rsidRDefault="00224250" w:rsidP="00224250">
      <w:pPr>
        <w:pStyle w:val="yiv0073751424msonormal"/>
        <w:shd w:val="clear" w:color="auto" w:fill="FFFFFF"/>
        <w:spacing w:before="0" w:beforeAutospacing="0" w:after="0" w:afterAutospacing="0"/>
        <w:jc w:val="both"/>
        <w:rPr>
          <w:rFonts w:ascii="Century Gothic" w:hAnsi="Century Gothic"/>
          <w:color w:val="000000"/>
          <w:sz w:val="28"/>
          <w:szCs w:val="28"/>
        </w:rPr>
      </w:pPr>
    </w:p>
    <w:p w:rsidR="00224250" w:rsidRPr="00F05187" w:rsidRDefault="00224250" w:rsidP="00224250">
      <w:pPr>
        <w:pStyle w:val="yiv0073751424msonormal"/>
        <w:shd w:val="clear" w:color="auto" w:fill="FFFFFF"/>
        <w:spacing w:before="0" w:beforeAutospacing="0" w:after="0" w:afterAutospacing="0"/>
        <w:jc w:val="both"/>
        <w:rPr>
          <w:rFonts w:ascii="Century Gothic" w:hAnsi="Century Gothic"/>
          <w:color w:val="000000"/>
          <w:sz w:val="28"/>
          <w:szCs w:val="28"/>
        </w:rPr>
      </w:pPr>
      <w:r w:rsidRPr="00F05187">
        <w:rPr>
          <w:rFonts w:ascii="Century Gothic" w:hAnsi="Century Gothic"/>
          <w:b/>
          <w:bCs/>
          <w:color w:val="222222"/>
          <w:sz w:val="28"/>
          <w:szCs w:val="28"/>
        </w:rPr>
        <w:t>Ερωτήσεις Ανασκόπησης</w:t>
      </w:r>
      <w:r w:rsidRPr="00F05187">
        <w:rPr>
          <w:rFonts w:ascii="Century Gothic" w:hAnsi="Century Gothic"/>
          <w:color w:val="222222"/>
          <w:sz w:val="28"/>
          <w:szCs w:val="28"/>
        </w:rPr>
        <w:t xml:space="preserve"> - Ερωτήσεις στα βασικά περιεχόμενα του μαθήματος και</w:t>
      </w:r>
    </w:p>
    <w:p w:rsidR="00224250" w:rsidRPr="00F05187" w:rsidRDefault="00224250" w:rsidP="00224250">
      <w:pPr>
        <w:pStyle w:val="yiv0073751424msonormal"/>
        <w:shd w:val="clear" w:color="auto" w:fill="FFFFFF"/>
        <w:spacing w:before="0" w:beforeAutospacing="0" w:after="0" w:afterAutospacing="0"/>
        <w:jc w:val="both"/>
        <w:rPr>
          <w:rFonts w:ascii="Century Gothic" w:hAnsi="Century Gothic"/>
          <w:color w:val="222222"/>
          <w:sz w:val="28"/>
          <w:szCs w:val="28"/>
        </w:rPr>
      </w:pPr>
      <w:r w:rsidRPr="00F05187">
        <w:rPr>
          <w:rFonts w:ascii="Century Gothic" w:hAnsi="Century Gothic"/>
          <w:color w:val="222222"/>
          <w:sz w:val="28"/>
          <w:szCs w:val="28"/>
        </w:rPr>
        <w:t>χώρος για το γράψιμο των</w:t>
      </w:r>
      <w:r w:rsidRPr="00F05187">
        <w:rPr>
          <w:rFonts w:ascii="Century Gothic" w:hAnsi="Century Gothic"/>
          <w:b/>
          <w:bCs/>
          <w:color w:val="222222"/>
          <w:sz w:val="28"/>
          <w:szCs w:val="28"/>
        </w:rPr>
        <w:t xml:space="preserve"> </w:t>
      </w:r>
      <w:r w:rsidRPr="00F05187">
        <w:rPr>
          <w:rFonts w:ascii="Century Gothic" w:hAnsi="Century Gothic"/>
          <w:color w:val="222222"/>
          <w:sz w:val="28"/>
          <w:szCs w:val="28"/>
        </w:rPr>
        <w:t>απαντήσεων. Κατάλληλο για το γράψιμο εργασιών και τεστ.</w:t>
      </w:r>
    </w:p>
    <w:p w:rsidR="00224250" w:rsidRPr="00F05187" w:rsidRDefault="00224250" w:rsidP="00224250">
      <w:pPr>
        <w:pStyle w:val="yiv0073751424msonormal"/>
        <w:shd w:val="clear" w:color="auto" w:fill="FFFFFF"/>
        <w:spacing w:before="0" w:beforeAutospacing="0" w:after="0" w:afterAutospacing="0"/>
        <w:jc w:val="both"/>
        <w:rPr>
          <w:rFonts w:ascii="Century Gothic" w:hAnsi="Century Gothic"/>
          <w:color w:val="000000"/>
          <w:sz w:val="28"/>
          <w:szCs w:val="28"/>
        </w:rPr>
      </w:pPr>
    </w:p>
    <w:p w:rsidR="00224250" w:rsidRPr="00F05187" w:rsidRDefault="00224250" w:rsidP="00224250">
      <w:pPr>
        <w:pStyle w:val="yiv0073751424msonormal"/>
        <w:shd w:val="clear" w:color="auto" w:fill="FFFFFF"/>
        <w:spacing w:before="0" w:beforeAutospacing="0" w:after="0" w:afterAutospacing="0"/>
        <w:jc w:val="both"/>
        <w:rPr>
          <w:rFonts w:ascii="Century Gothic" w:hAnsi="Century Gothic"/>
          <w:color w:val="000000"/>
          <w:sz w:val="28"/>
          <w:szCs w:val="28"/>
        </w:rPr>
      </w:pPr>
      <w:r w:rsidRPr="00F05187">
        <w:rPr>
          <w:rFonts w:ascii="Century Gothic" w:hAnsi="Century Gothic"/>
          <w:b/>
          <w:bCs/>
          <w:color w:val="222222"/>
          <w:sz w:val="28"/>
          <w:szCs w:val="28"/>
        </w:rPr>
        <w:t>Ερωτήσεις εφαρμογής</w:t>
      </w:r>
      <w:r w:rsidRPr="00F05187">
        <w:rPr>
          <w:rFonts w:ascii="Century Gothic" w:hAnsi="Century Gothic"/>
          <w:color w:val="222222"/>
          <w:sz w:val="28"/>
          <w:szCs w:val="28"/>
        </w:rPr>
        <w:t xml:space="preserve"> – Ερωτήσεις που συνδέουν το περιεχόμενο του μαθήματος με</w:t>
      </w:r>
    </w:p>
    <w:p w:rsidR="00224250" w:rsidRPr="00F05187" w:rsidRDefault="00224250" w:rsidP="00224250">
      <w:pPr>
        <w:pStyle w:val="yiv0073751424msonormal"/>
        <w:shd w:val="clear" w:color="auto" w:fill="FFFFFF"/>
        <w:spacing w:before="0" w:beforeAutospacing="0" w:after="0" w:afterAutospacing="0"/>
        <w:jc w:val="both"/>
        <w:rPr>
          <w:rFonts w:ascii="Century Gothic" w:hAnsi="Century Gothic"/>
          <w:color w:val="000000"/>
          <w:sz w:val="28"/>
          <w:szCs w:val="28"/>
        </w:rPr>
      </w:pPr>
      <w:r w:rsidRPr="00F05187">
        <w:rPr>
          <w:rFonts w:ascii="Century Gothic" w:hAnsi="Century Gothic"/>
          <w:color w:val="222222"/>
          <w:sz w:val="28"/>
          <w:szCs w:val="28"/>
        </w:rPr>
        <w:t>την χριστιανική ζωή, την θεολογία και την διακονία, κατάλληλο για συζητήσεις σε</w:t>
      </w:r>
    </w:p>
    <w:p w:rsidR="00224250" w:rsidRPr="00F05187" w:rsidRDefault="00224250" w:rsidP="00224250">
      <w:pPr>
        <w:pStyle w:val="yiv0073751424msonormal"/>
        <w:shd w:val="clear" w:color="auto" w:fill="FFFFFF"/>
        <w:spacing w:before="0" w:beforeAutospacing="0" w:after="0" w:afterAutospacing="0"/>
        <w:jc w:val="both"/>
        <w:rPr>
          <w:rFonts w:ascii="Century Gothic" w:hAnsi="Century Gothic"/>
          <w:color w:val="000000"/>
          <w:sz w:val="28"/>
          <w:szCs w:val="28"/>
        </w:rPr>
      </w:pPr>
      <w:r w:rsidRPr="00F05187">
        <w:rPr>
          <w:rFonts w:ascii="Century Gothic" w:hAnsi="Century Gothic"/>
          <w:color w:val="222222"/>
          <w:sz w:val="28"/>
          <w:szCs w:val="28"/>
        </w:rPr>
        <w:t>γκρουπ, γραπτές εργασίες και τεστ .</w:t>
      </w:r>
    </w:p>
    <w:p w:rsidR="00224250" w:rsidRPr="00F05187" w:rsidRDefault="00224250" w:rsidP="00224250">
      <w:pPr>
        <w:pStyle w:val="yiv0073751424msonormal"/>
        <w:shd w:val="clear" w:color="auto" w:fill="FFFFFF"/>
        <w:spacing w:before="0" w:beforeAutospacing="0" w:after="0" w:afterAutospacing="0"/>
        <w:jc w:val="both"/>
        <w:rPr>
          <w:rFonts w:ascii="Century Gothic" w:hAnsi="Century Gothic"/>
          <w:color w:val="000000"/>
          <w:sz w:val="28"/>
          <w:szCs w:val="28"/>
        </w:rPr>
      </w:pPr>
    </w:p>
    <w:p w:rsidR="00224250" w:rsidRPr="00F05187" w:rsidRDefault="00224250" w:rsidP="00224250">
      <w:pPr>
        <w:pStyle w:val="yiv0073751424msonormal"/>
        <w:shd w:val="clear" w:color="auto" w:fill="FFFFFF"/>
        <w:spacing w:before="0" w:beforeAutospacing="0" w:after="0" w:afterAutospacing="0"/>
        <w:jc w:val="both"/>
        <w:rPr>
          <w:rFonts w:ascii="Century Gothic" w:hAnsi="Century Gothic"/>
          <w:b/>
          <w:bCs/>
          <w:color w:val="222222"/>
          <w:sz w:val="28"/>
          <w:szCs w:val="28"/>
        </w:rPr>
      </w:pPr>
      <w:r w:rsidRPr="00F05187">
        <w:rPr>
          <w:rFonts w:ascii="Century Gothic" w:hAnsi="Century Gothic"/>
          <w:b/>
          <w:bCs/>
          <w:color w:val="222222"/>
          <w:sz w:val="28"/>
          <w:szCs w:val="28"/>
        </w:rPr>
        <w:t>Πώς να χρησιμοποιήσετε αυτό το μάθημα και τον οδηγό σπουδών</w:t>
      </w:r>
    </w:p>
    <w:p w:rsidR="00224250" w:rsidRPr="00F05187" w:rsidRDefault="00224250" w:rsidP="00224250">
      <w:pPr>
        <w:pStyle w:val="yiv0073751424msonormal"/>
        <w:shd w:val="clear" w:color="auto" w:fill="FFFFFF"/>
        <w:spacing w:before="0" w:beforeAutospacing="0" w:after="0" w:afterAutospacing="0"/>
        <w:jc w:val="both"/>
        <w:rPr>
          <w:rFonts w:ascii="Century Gothic" w:hAnsi="Century Gothic"/>
          <w:color w:val="000000"/>
          <w:sz w:val="28"/>
          <w:szCs w:val="28"/>
        </w:rPr>
      </w:pPr>
    </w:p>
    <w:p w:rsidR="00224250" w:rsidRPr="00F05187" w:rsidRDefault="00224250" w:rsidP="00224250">
      <w:pPr>
        <w:pStyle w:val="yiv0073751424msonormal"/>
        <w:numPr>
          <w:ilvl w:val="0"/>
          <w:numId w:val="3"/>
        </w:numPr>
        <w:shd w:val="clear" w:color="auto" w:fill="FFFFFF"/>
        <w:spacing w:before="0" w:beforeAutospacing="0" w:after="0" w:afterAutospacing="0"/>
        <w:jc w:val="both"/>
        <w:rPr>
          <w:rFonts w:ascii="Century Gothic" w:hAnsi="Century Gothic"/>
          <w:color w:val="000000"/>
          <w:sz w:val="28"/>
          <w:szCs w:val="28"/>
        </w:rPr>
      </w:pPr>
      <w:r w:rsidRPr="00F05187">
        <w:rPr>
          <w:rFonts w:ascii="Century Gothic" w:hAnsi="Century Gothic"/>
          <w:b/>
          <w:bCs/>
          <w:color w:val="222222"/>
          <w:sz w:val="28"/>
          <w:szCs w:val="28"/>
        </w:rPr>
        <w:t>Πριν να δείτε το μάθημα</w:t>
      </w:r>
    </w:p>
    <w:p w:rsidR="00F05187" w:rsidRPr="00F05187" w:rsidRDefault="00F05187" w:rsidP="00F05187">
      <w:pPr>
        <w:pStyle w:val="yiv0073751424msonormal"/>
        <w:shd w:val="clear" w:color="auto" w:fill="FFFFFF"/>
        <w:spacing w:before="0" w:beforeAutospacing="0" w:after="0" w:afterAutospacing="0"/>
        <w:ind w:left="720"/>
        <w:jc w:val="both"/>
        <w:rPr>
          <w:rFonts w:ascii="Century Gothic" w:hAnsi="Century Gothic"/>
          <w:color w:val="000000"/>
          <w:sz w:val="28"/>
          <w:szCs w:val="28"/>
        </w:rPr>
      </w:pPr>
    </w:p>
    <w:p w:rsidR="00224250" w:rsidRPr="00F05187" w:rsidRDefault="00224250" w:rsidP="00224250">
      <w:pPr>
        <w:pStyle w:val="yiv0073751424msonormal"/>
        <w:numPr>
          <w:ilvl w:val="0"/>
          <w:numId w:val="4"/>
        </w:numPr>
        <w:shd w:val="clear" w:color="auto" w:fill="FFFFFF"/>
        <w:spacing w:before="0" w:beforeAutospacing="0" w:after="0" w:afterAutospacing="0"/>
        <w:jc w:val="both"/>
        <w:rPr>
          <w:rFonts w:ascii="Century Gothic" w:hAnsi="Century Gothic"/>
          <w:color w:val="000000"/>
          <w:sz w:val="28"/>
          <w:szCs w:val="28"/>
        </w:rPr>
      </w:pPr>
      <w:r w:rsidRPr="00F05187">
        <w:rPr>
          <w:rFonts w:ascii="Century Gothic" w:hAnsi="Century Gothic"/>
          <w:b/>
          <w:bCs/>
          <w:color w:val="222222"/>
          <w:sz w:val="28"/>
          <w:szCs w:val="28"/>
        </w:rPr>
        <w:t>Προετοιμασία</w:t>
      </w:r>
      <w:r w:rsidRPr="00F05187">
        <w:rPr>
          <w:rFonts w:ascii="Century Gothic" w:hAnsi="Century Gothic"/>
          <w:color w:val="222222"/>
          <w:sz w:val="28"/>
          <w:szCs w:val="28"/>
        </w:rPr>
        <w:t xml:space="preserve"> – Ολοκληρώστε τα αναγνώσματα.</w:t>
      </w:r>
    </w:p>
    <w:p w:rsidR="00224250" w:rsidRPr="00F05187" w:rsidRDefault="00224250" w:rsidP="00224250">
      <w:pPr>
        <w:pStyle w:val="yiv0073751424msonormal"/>
        <w:shd w:val="clear" w:color="auto" w:fill="FFFFFF"/>
        <w:spacing w:before="0" w:beforeAutospacing="0" w:after="0" w:afterAutospacing="0"/>
        <w:ind w:left="1080"/>
        <w:jc w:val="both"/>
        <w:rPr>
          <w:rFonts w:ascii="Century Gothic" w:hAnsi="Century Gothic"/>
          <w:color w:val="000000"/>
          <w:sz w:val="28"/>
          <w:szCs w:val="28"/>
        </w:rPr>
      </w:pPr>
    </w:p>
    <w:p w:rsidR="00224250" w:rsidRPr="00F05187" w:rsidRDefault="00224250" w:rsidP="00224250">
      <w:pPr>
        <w:pStyle w:val="yiv0073751424msonormal"/>
        <w:numPr>
          <w:ilvl w:val="0"/>
          <w:numId w:val="4"/>
        </w:numPr>
        <w:shd w:val="clear" w:color="auto" w:fill="FFFFFF"/>
        <w:spacing w:before="0" w:beforeAutospacing="0" w:after="0" w:afterAutospacing="0"/>
        <w:jc w:val="both"/>
        <w:rPr>
          <w:rFonts w:ascii="Century Gothic" w:hAnsi="Century Gothic"/>
          <w:color w:val="000000"/>
          <w:sz w:val="28"/>
          <w:szCs w:val="28"/>
        </w:rPr>
      </w:pPr>
      <w:r w:rsidRPr="00F05187">
        <w:rPr>
          <w:rFonts w:ascii="Century Gothic" w:hAnsi="Century Gothic"/>
          <w:b/>
          <w:bCs/>
          <w:color w:val="222222"/>
          <w:sz w:val="28"/>
          <w:szCs w:val="28"/>
        </w:rPr>
        <w:t>Διαλλείματα διαγράμματος</w:t>
      </w:r>
      <w:r w:rsidRPr="00F05187">
        <w:rPr>
          <w:rFonts w:ascii="Century Gothic" w:hAnsi="Century Gothic"/>
          <w:color w:val="222222"/>
          <w:sz w:val="28"/>
          <w:szCs w:val="28"/>
        </w:rPr>
        <w:t xml:space="preserve"> – Εξετάστε που αρχίζει και που τελειώνει το κομμάτι που ακούτε. Οι διαλέξεις έχουν συμπυκνωμένες πληροφορίες, γι’ αυτό ίσως να θέλετε να κάνετε κάποια διαλλείματα. Τα διαλλείματα θα πρέπει να σχεδιαστούν σύμφωνα  με τους κύριους χωρισμούς του περιγράμματος στις ενότητες.</w:t>
      </w:r>
    </w:p>
    <w:p w:rsidR="00224250" w:rsidRPr="00F05187" w:rsidRDefault="00224250" w:rsidP="00224250">
      <w:pPr>
        <w:pStyle w:val="yiv0073751424msonormal"/>
        <w:shd w:val="clear" w:color="auto" w:fill="FFFFFF"/>
        <w:spacing w:before="0" w:beforeAutospacing="0" w:after="0" w:afterAutospacing="0"/>
        <w:ind w:left="1080"/>
        <w:jc w:val="both"/>
        <w:rPr>
          <w:rFonts w:ascii="Century Gothic" w:hAnsi="Century Gothic"/>
          <w:color w:val="000000"/>
          <w:sz w:val="28"/>
          <w:szCs w:val="28"/>
        </w:rPr>
      </w:pPr>
    </w:p>
    <w:p w:rsidR="00224250" w:rsidRPr="00F05187" w:rsidRDefault="00224250" w:rsidP="00224250">
      <w:pPr>
        <w:pStyle w:val="yiv0073751424msonormal"/>
        <w:numPr>
          <w:ilvl w:val="0"/>
          <w:numId w:val="3"/>
        </w:numPr>
        <w:shd w:val="clear" w:color="auto" w:fill="FFFFFF"/>
        <w:spacing w:before="0" w:beforeAutospacing="0" w:after="0" w:afterAutospacing="0"/>
        <w:jc w:val="both"/>
        <w:rPr>
          <w:rFonts w:ascii="Century Gothic" w:hAnsi="Century Gothic"/>
          <w:color w:val="000000"/>
          <w:sz w:val="28"/>
          <w:szCs w:val="28"/>
        </w:rPr>
      </w:pPr>
      <w:r w:rsidRPr="00F05187">
        <w:rPr>
          <w:rFonts w:ascii="Century Gothic" w:hAnsi="Century Gothic"/>
          <w:b/>
          <w:bCs/>
          <w:color w:val="222222"/>
          <w:sz w:val="28"/>
          <w:szCs w:val="28"/>
        </w:rPr>
        <w:t>Καθώς βλέπεις το μάθημα</w:t>
      </w:r>
    </w:p>
    <w:p w:rsidR="00224250" w:rsidRPr="00F05187" w:rsidRDefault="00224250" w:rsidP="00224250">
      <w:pPr>
        <w:pStyle w:val="yiv0073751424msonormal"/>
        <w:numPr>
          <w:ilvl w:val="0"/>
          <w:numId w:val="5"/>
        </w:numPr>
        <w:shd w:val="clear" w:color="auto" w:fill="FFFFFF"/>
        <w:spacing w:before="0" w:beforeAutospacing="0" w:after="0" w:afterAutospacing="0"/>
        <w:jc w:val="both"/>
        <w:rPr>
          <w:rFonts w:ascii="Century Gothic" w:hAnsi="Century Gothic"/>
          <w:color w:val="000000"/>
          <w:sz w:val="28"/>
          <w:szCs w:val="28"/>
        </w:rPr>
      </w:pPr>
      <w:r w:rsidRPr="00F05187">
        <w:rPr>
          <w:rFonts w:ascii="Century Gothic" w:hAnsi="Century Gothic"/>
          <w:b/>
          <w:bCs/>
          <w:color w:val="222222"/>
          <w:sz w:val="28"/>
          <w:szCs w:val="28"/>
        </w:rPr>
        <w:lastRenderedPageBreak/>
        <w:t xml:space="preserve">Σημειώσεις </w:t>
      </w:r>
      <w:r w:rsidRPr="00F05187">
        <w:rPr>
          <w:rFonts w:ascii="Century Gothic" w:hAnsi="Century Gothic"/>
          <w:color w:val="222222"/>
          <w:sz w:val="28"/>
          <w:szCs w:val="28"/>
        </w:rPr>
        <w:t xml:space="preserve"> 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 αλλά μπορεί να κάνεις και τις δικές σου συμπληρωματικές σημειώσεις. Θα πρέπει επίσης να προσθέσετε λεπτομέρειες που θα σας βοηθήσουν να θυμάστε , να περιγράψετε και να στηρίζεται τις κύριες ιδέες.</w:t>
      </w:r>
    </w:p>
    <w:p w:rsidR="00224250" w:rsidRPr="00F05187" w:rsidRDefault="00224250" w:rsidP="00224250">
      <w:pPr>
        <w:pStyle w:val="yiv0073751424msonormal"/>
        <w:shd w:val="clear" w:color="auto" w:fill="FFFFFF"/>
        <w:spacing w:before="0" w:beforeAutospacing="0" w:after="0" w:afterAutospacing="0"/>
        <w:ind w:left="1440"/>
        <w:jc w:val="both"/>
        <w:rPr>
          <w:rFonts w:ascii="Century Gothic" w:hAnsi="Century Gothic"/>
          <w:color w:val="000000"/>
          <w:sz w:val="28"/>
          <w:szCs w:val="28"/>
        </w:rPr>
      </w:pPr>
    </w:p>
    <w:p w:rsidR="00224250" w:rsidRPr="00F05187" w:rsidRDefault="00224250" w:rsidP="00224250">
      <w:pPr>
        <w:pStyle w:val="yiv0073751424msonormal"/>
        <w:numPr>
          <w:ilvl w:val="0"/>
          <w:numId w:val="6"/>
        </w:numPr>
        <w:shd w:val="clear" w:color="auto" w:fill="FFFFFF"/>
        <w:spacing w:before="0" w:beforeAutospacing="0" w:after="0" w:afterAutospacing="0"/>
        <w:jc w:val="both"/>
        <w:rPr>
          <w:rFonts w:ascii="Century Gothic" w:hAnsi="Century Gothic"/>
          <w:color w:val="000000"/>
          <w:sz w:val="28"/>
          <w:szCs w:val="28"/>
        </w:rPr>
      </w:pPr>
      <w:r w:rsidRPr="00F05187">
        <w:rPr>
          <w:rFonts w:ascii="Century Gothic" w:hAnsi="Century Gothic"/>
          <w:b/>
          <w:bCs/>
          <w:color w:val="222222"/>
          <w:sz w:val="28"/>
          <w:szCs w:val="28"/>
        </w:rPr>
        <w:t>Παύση/επανάληψη μερών του μαθήματος</w:t>
      </w:r>
      <w:r w:rsidRPr="00F05187">
        <w:rPr>
          <w:rFonts w:ascii="Century Gothic" w:hAnsi="Century Gothic"/>
          <w:color w:val="222222"/>
          <w:sz w:val="28"/>
          <w:szCs w:val="28"/>
        </w:rPr>
        <w:t xml:space="preserve"> – Ίσως είναι χρήσιμο να κάνετε παύση ή επανάληψη σε συγκεκριμένα σημεία προκειμένου να γράψετε συμπληρωματικές σημειώσεις, να ξαναδείτε δύσκολες έννοιες, ή να συζητήστε τα σημεία που σας ενδιαφέρουν.</w:t>
      </w:r>
    </w:p>
    <w:p w:rsidR="00224250" w:rsidRPr="00F05187" w:rsidRDefault="00224250" w:rsidP="00224250">
      <w:pPr>
        <w:pStyle w:val="yiv0073751424msonormal"/>
        <w:shd w:val="clear" w:color="auto" w:fill="FFFFFF"/>
        <w:spacing w:before="0" w:beforeAutospacing="0" w:after="0" w:afterAutospacing="0"/>
        <w:ind w:left="1440"/>
        <w:jc w:val="both"/>
        <w:rPr>
          <w:rFonts w:ascii="Century Gothic" w:hAnsi="Century Gothic"/>
          <w:color w:val="000000"/>
          <w:sz w:val="28"/>
          <w:szCs w:val="28"/>
        </w:rPr>
      </w:pPr>
    </w:p>
    <w:p w:rsidR="00224250" w:rsidRPr="00F05187" w:rsidRDefault="00224250" w:rsidP="00224250">
      <w:pPr>
        <w:pStyle w:val="yiv0073751424msonormal"/>
        <w:numPr>
          <w:ilvl w:val="0"/>
          <w:numId w:val="3"/>
        </w:numPr>
        <w:shd w:val="clear" w:color="auto" w:fill="FFFFFF"/>
        <w:spacing w:before="0" w:beforeAutospacing="0" w:after="0" w:afterAutospacing="0"/>
        <w:jc w:val="both"/>
        <w:rPr>
          <w:rFonts w:ascii="Century Gothic" w:hAnsi="Century Gothic"/>
          <w:b/>
          <w:bCs/>
          <w:color w:val="222222"/>
          <w:sz w:val="28"/>
          <w:szCs w:val="28"/>
        </w:rPr>
      </w:pPr>
      <w:r w:rsidRPr="00F05187">
        <w:rPr>
          <w:rFonts w:ascii="Century Gothic" w:hAnsi="Century Gothic"/>
          <w:b/>
          <w:bCs/>
          <w:color w:val="222222"/>
          <w:sz w:val="28"/>
          <w:szCs w:val="28"/>
        </w:rPr>
        <w:t>Αφού έχετε δει τα μαθήματα</w:t>
      </w:r>
    </w:p>
    <w:p w:rsidR="00224250" w:rsidRPr="00F05187" w:rsidRDefault="00224250" w:rsidP="00224250">
      <w:pPr>
        <w:pStyle w:val="yiv0073751424msonormal"/>
        <w:shd w:val="clear" w:color="auto" w:fill="FFFFFF"/>
        <w:spacing w:before="0" w:beforeAutospacing="0" w:after="0" w:afterAutospacing="0"/>
        <w:ind w:left="1440"/>
        <w:jc w:val="both"/>
        <w:rPr>
          <w:rFonts w:ascii="Century Gothic" w:hAnsi="Century Gothic"/>
          <w:color w:val="000000"/>
          <w:sz w:val="28"/>
          <w:szCs w:val="28"/>
        </w:rPr>
      </w:pPr>
    </w:p>
    <w:p w:rsidR="00224250" w:rsidRPr="00F05187" w:rsidRDefault="00224250" w:rsidP="00224250">
      <w:pPr>
        <w:pStyle w:val="yiv0073751424msonormal"/>
        <w:numPr>
          <w:ilvl w:val="0"/>
          <w:numId w:val="6"/>
        </w:numPr>
        <w:shd w:val="clear" w:color="auto" w:fill="FFFFFF"/>
        <w:spacing w:before="0" w:beforeAutospacing="0" w:after="0" w:afterAutospacing="0"/>
        <w:jc w:val="both"/>
        <w:rPr>
          <w:rFonts w:ascii="Century Gothic" w:hAnsi="Century Gothic"/>
          <w:color w:val="000000"/>
          <w:sz w:val="28"/>
          <w:szCs w:val="28"/>
        </w:rPr>
      </w:pPr>
      <w:r w:rsidRPr="00F05187">
        <w:rPr>
          <w:rFonts w:ascii="Century Gothic" w:hAnsi="Century Gothic"/>
          <w:b/>
          <w:bCs/>
          <w:color w:val="222222"/>
          <w:sz w:val="28"/>
          <w:szCs w:val="28"/>
        </w:rPr>
        <w:t>Ερωτήσεις</w:t>
      </w:r>
      <w:r w:rsidRPr="00F05187">
        <w:rPr>
          <w:rStyle w:val="apple-converted-space"/>
          <w:rFonts w:ascii="Century Gothic" w:hAnsi="Century Gothic"/>
          <w:b/>
          <w:bCs/>
          <w:color w:val="222222"/>
          <w:sz w:val="28"/>
          <w:szCs w:val="28"/>
        </w:rPr>
        <w:t> </w:t>
      </w:r>
      <w:r w:rsidRPr="00F05187">
        <w:rPr>
          <w:rFonts w:ascii="Century Gothic" w:hAnsi="Century Gothic"/>
          <w:b/>
          <w:bCs/>
          <w:color w:val="000000"/>
          <w:sz w:val="28"/>
          <w:szCs w:val="28"/>
        </w:rPr>
        <w:t>Ανασκόπησης</w:t>
      </w:r>
      <w:r w:rsidRPr="00F05187">
        <w:rPr>
          <w:rFonts w:ascii="Century Gothic" w:hAnsi="Century Gothic"/>
          <w:color w:val="222222"/>
          <w:sz w:val="28"/>
          <w:szCs w:val="28"/>
        </w:rPr>
        <w:t xml:space="preserve"> – Απαντήστε στις ερωτήσεις ανασκόπησης στο χώρο που υπάρχει. Οι ερωτήσεις ανασκόπησης θα είναι καλύτερο, να τις συμπληρώσει ο καθένας μόνος και όχι σαν ομάδα.</w:t>
      </w:r>
    </w:p>
    <w:p w:rsidR="00224250" w:rsidRPr="00F05187" w:rsidRDefault="00224250" w:rsidP="00224250">
      <w:pPr>
        <w:pStyle w:val="yiv0073751424msonormal"/>
        <w:numPr>
          <w:ilvl w:val="0"/>
          <w:numId w:val="6"/>
        </w:numPr>
        <w:shd w:val="clear" w:color="auto" w:fill="FFFFFF"/>
        <w:spacing w:before="0" w:beforeAutospacing="0" w:after="0" w:afterAutospacing="0"/>
        <w:jc w:val="both"/>
        <w:rPr>
          <w:rFonts w:ascii="Century Gothic" w:hAnsi="Century Gothic"/>
          <w:color w:val="000000"/>
          <w:sz w:val="28"/>
          <w:szCs w:val="28"/>
        </w:rPr>
      </w:pPr>
      <w:r w:rsidRPr="00F05187">
        <w:rPr>
          <w:rFonts w:ascii="Century Gothic" w:hAnsi="Century Gothic"/>
          <w:b/>
          <w:bCs/>
          <w:color w:val="222222"/>
          <w:sz w:val="28"/>
          <w:szCs w:val="28"/>
        </w:rPr>
        <w:t xml:space="preserve">Ερωτήσεις εφαρμογής </w:t>
      </w:r>
      <w:r w:rsidRPr="00F05187">
        <w:rPr>
          <w:rFonts w:ascii="Century Gothic" w:hAnsi="Century Gothic"/>
          <w:color w:val="222222"/>
          <w:sz w:val="28"/>
          <w:szCs w:val="28"/>
        </w:rPr>
        <w:t>- Οι ερωτήσεις εφαρμογής είναι κατάλληλες για γραπτές εργασίες ή θέματα για συζήτηση. Για τις γραπτές εργασίες συνιστάτε οι απαντήσεις να μην ξεπερνούν την μία σελίδα.</w:t>
      </w:r>
    </w:p>
    <w:p w:rsidR="00224250" w:rsidRPr="00F05187" w:rsidRDefault="00224250" w:rsidP="00224250">
      <w:pPr>
        <w:pStyle w:val="yiv0073751424msonormal"/>
        <w:shd w:val="clear" w:color="auto" w:fill="FFFFFF"/>
        <w:spacing w:before="0" w:beforeAutospacing="0" w:after="0" w:afterAutospacing="0"/>
        <w:ind w:left="1440"/>
        <w:jc w:val="both"/>
        <w:rPr>
          <w:rFonts w:ascii="Century Gothic" w:hAnsi="Century Gothic"/>
          <w:color w:val="000000"/>
          <w:sz w:val="28"/>
          <w:szCs w:val="28"/>
        </w:rPr>
      </w:pPr>
    </w:p>
    <w:p w:rsidR="00224250" w:rsidRPr="00F05187" w:rsidRDefault="00224250" w:rsidP="00224250">
      <w:pPr>
        <w:pStyle w:val="yiv0073751424msonormal"/>
        <w:shd w:val="clear" w:color="auto" w:fill="FFFFFF"/>
        <w:spacing w:before="0" w:beforeAutospacing="0" w:after="0" w:afterAutospacing="0"/>
        <w:ind w:left="90"/>
        <w:jc w:val="center"/>
        <w:rPr>
          <w:rFonts w:ascii="Century Gothic" w:hAnsi="Century Gothic"/>
          <w:b/>
          <w:bCs/>
          <w:color w:val="222222"/>
          <w:sz w:val="28"/>
          <w:szCs w:val="28"/>
        </w:rPr>
      </w:pPr>
      <w:r w:rsidRPr="00F05187">
        <w:rPr>
          <w:rFonts w:ascii="Century Gothic" w:hAnsi="Century Gothic"/>
          <w:b/>
          <w:bCs/>
          <w:color w:val="222222"/>
          <w:sz w:val="28"/>
          <w:szCs w:val="28"/>
        </w:rPr>
        <w:t>Προετοιμασία</w:t>
      </w:r>
    </w:p>
    <w:p w:rsidR="00224250" w:rsidRPr="00F05187" w:rsidRDefault="00224250" w:rsidP="00224250">
      <w:pPr>
        <w:pStyle w:val="yiv0073751424msonormal"/>
        <w:shd w:val="clear" w:color="auto" w:fill="FFFFFF"/>
        <w:spacing w:before="0" w:beforeAutospacing="0" w:after="0" w:afterAutospacing="0"/>
        <w:ind w:left="1440"/>
        <w:rPr>
          <w:rFonts w:ascii="Century Gothic" w:hAnsi="Century Gothic"/>
          <w:color w:val="000000"/>
          <w:sz w:val="28"/>
          <w:szCs w:val="28"/>
        </w:rPr>
      </w:pPr>
    </w:p>
    <w:p w:rsidR="00224250" w:rsidRPr="00F05187" w:rsidRDefault="00224250" w:rsidP="00224250">
      <w:pPr>
        <w:numPr>
          <w:ilvl w:val="0"/>
          <w:numId w:val="3"/>
        </w:numPr>
        <w:spacing w:after="0" w:line="240" w:lineRule="auto"/>
        <w:rPr>
          <w:rFonts w:ascii="Century Gothic" w:hAnsi="Century Gothic"/>
          <w:sz w:val="28"/>
          <w:szCs w:val="28"/>
        </w:rPr>
      </w:pPr>
      <w:r w:rsidRPr="00F05187">
        <w:rPr>
          <w:rFonts w:ascii="Century Gothic" w:hAnsi="Century Gothic"/>
          <w:sz w:val="28"/>
          <w:szCs w:val="28"/>
        </w:rPr>
        <w:t>Διάβασε Γένεση 11:10–25:18</w:t>
      </w:r>
    </w:p>
    <w:p w:rsidR="00224250" w:rsidRPr="00F05187" w:rsidRDefault="00224250" w:rsidP="00224250">
      <w:pPr>
        <w:rPr>
          <w:rFonts w:ascii="Century Gothic" w:hAnsi="Century Gothic"/>
          <w:sz w:val="28"/>
          <w:szCs w:val="28"/>
        </w:rPr>
      </w:pPr>
    </w:p>
    <w:p w:rsidR="007B5515" w:rsidRPr="00F05187" w:rsidRDefault="00224250" w:rsidP="00F05187">
      <w:pPr>
        <w:jc w:val="center"/>
        <w:rPr>
          <w:rFonts w:ascii="Century Gothic" w:hAnsi="Century Gothic"/>
          <w:b/>
          <w:sz w:val="28"/>
          <w:szCs w:val="28"/>
        </w:rPr>
      </w:pPr>
      <w:r w:rsidRPr="00F05187">
        <w:rPr>
          <w:rFonts w:ascii="Century Gothic" w:hAnsi="Century Gothic"/>
          <w:b/>
          <w:sz w:val="28"/>
          <w:szCs w:val="28"/>
        </w:rPr>
        <w:t>Σχεδιάγραμμα</w:t>
      </w:r>
    </w:p>
    <w:p w:rsidR="0077499C" w:rsidRPr="00F05187" w:rsidRDefault="0077499C" w:rsidP="007B5515">
      <w:pPr>
        <w:spacing w:after="0" w:line="360" w:lineRule="auto"/>
        <w:rPr>
          <w:rFonts w:ascii="Century Gothic" w:hAnsi="Century Gothic"/>
          <w:sz w:val="28"/>
          <w:szCs w:val="28"/>
        </w:rPr>
      </w:pPr>
      <w:r w:rsidRPr="00F05187">
        <w:rPr>
          <w:rFonts w:ascii="Century Gothic" w:hAnsi="Century Gothic"/>
          <w:sz w:val="28"/>
          <w:szCs w:val="28"/>
        </w:rPr>
        <w:t xml:space="preserve">Περιεχόμενα </w:t>
      </w:r>
    </w:p>
    <w:p w:rsidR="0077499C" w:rsidRPr="00F05187" w:rsidRDefault="0077499C" w:rsidP="007B5515">
      <w:pPr>
        <w:spacing w:after="0" w:line="360" w:lineRule="auto"/>
        <w:rPr>
          <w:rFonts w:ascii="Century Gothic" w:hAnsi="Century Gothic"/>
          <w:sz w:val="28"/>
          <w:szCs w:val="28"/>
        </w:rPr>
      </w:pPr>
      <w:r w:rsidRPr="00F05187">
        <w:rPr>
          <w:rFonts w:ascii="Century Gothic" w:hAnsi="Century Gothic"/>
          <w:sz w:val="28"/>
          <w:szCs w:val="28"/>
        </w:rPr>
        <w:t xml:space="preserve">Εισαγωγή </w:t>
      </w:r>
    </w:p>
    <w:p w:rsidR="0077499C" w:rsidRPr="00F05187" w:rsidRDefault="00F975F8" w:rsidP="007B5515">
      <w:pPr>
        <w:spacing w:after="0" w:line="360" w:lineRule="auto"/>
        <w:rPr>
          <w:rFonts w:ascii="Century Gothic" w:hAnsi="Century Gothic"/>
          <w:sz w:val="28"/>
          <w:szCs w:val="28"/>
        </w:rPr>
      </w:pPr>
      <w:r w:rsidRPr="00F05187">
        <w:rPr>
          <w:rFonts w:ascii="Century Gothic" w:hAnsi="Century Gothic"/>
          <w:sz w:val="28"/>
          <w:szCs w:val="28"/>
        </w:rPr>
        <w:t xml:space="preserve">Ι. </w:t>
      </w:r>
      <w:r w:rsidR="00CD2B53" w:rsidRPr="00F05187">
        <w:rPr>
          <w:rFonts w:ascii="Century Gothic" w:hAnsi="Century Gothic"/>
          <w:sz w:val="28"/>
          <w:szCs w:val="28"/>
        </w:rPr>
        <w:t xml:space="preserve"> Οι </w:t>
      </w:r>
      <w:r w:rsidRPr="00F05187">
        <w:rPr>
          <w:rFonts w:ascii="Century Gothic" w:hAnsi="Century Gothic"/>
          <w:sz w:val="28"/>
          <w:szCs w:val="28"/>
        </w:rPr>
        <w:t>Συνδέσεις</w:t>
      </w:r>
      <w:r w:rsidR="00CD2B53" w:rsidRPr="00F05187">
        <w:rPr>
          <w:rFonts w:ascii="Century Gothic" w:hAnsi="Century Gothic"/>
          <w:sz w:val="28"/>
          <w:szCs w:val="28"/>
        </w:rPr>
        <w:t xml:space="preserve"> της ζωής του Αβραάμ με τους Ισραηλίτες  του  Μωυσή  </w:t>
      </w:r>
    </w:p>
    <w:p w:rsidR="0077499C" w:rsidRPr="00F05187" w:rsidRDefault="0077499C" w:rsidP="007B5515">
      <w:pPr>
        <w:spacing w:after="0" w:line="360" w:lineRule="auto"/>
        <w:ind w:firstLine="720"/>
        <w:rPr>
          <w:rFonts w:ascii="Century Gothic" w:hAnsi="Century Gothic"/>
          <w:sz w:val="28"/>
          <w:szCs w:val="28"/>
        </w:rPr>
      </w:pPr>
      <w:r w:rsidRPr="00F05187">
        <w:rPr>
          <w:rFonts w:ascii="Century Gothic" w:hAnsi="Century Gothic"/>
          <w:sz w:val="28"/>
          <w:szCs w:val="28"/>
        </w:rPr>
        <w:t xml:space="preserve">Α. Ορισμός </w:t>
      </w:r>
      <w:r w:rsidR="00CD2B53" w:rsidRPr="00F05187">
        <w:rPr>
          <w:rFonts w:ascii="Century Gothic" w:hAnsi="Century Gothic"/>
          <w:sz w:val="28"/>
          <w:szCs w:val="28"/>
        </w:rPr>
        <w:t xml:space="preserve"> των συνδέσεων </w:t>
      </w:r>
    </w:p>
    <w:p w:rsidR="0077499C" w:rsidRPr="00F05187" w:rsidRDefault="0077499C" w:rsidP="007B5515">
      <w:pPr>
        <w:spacing w:after="0" w:line="360" w:lineRule="auto"/>
        <w:ind w:firstLine="720"/>
        <w:rPr>
          <w:rFonts w:ascii="Century Gothic" w:hAnsi="Century Gothic"/>
          <w:sz w:val="28"/>
          <w:szCs w:val="28"/>
        </w:rPr>
      </w:pPr>
      <w:r w:rsidRPr="00F05187">
        <w:rPr>
          <w:rFonts w:ascii="Century Gothic" w:hAnsi="Century Gothic"/>
          <w:sz w:val="28"/>
          <w:szCs w:val="28"/>
        </w:rPr>
        <w:t xml:space="preserve">Β. </w:t>
      </w:r>
      <w:r w:rsidR="00CD2B53" w:rsidRPr="00F05187">
        <w:rPr>
          <w:rFonts w:ascii="Century Gothic" w:hAnsi="Century Gothic"/>
          <w:sz w:val="28"/>
          <w:szCs w:val="28"/>
        </w:rPr>
        <w:t xml:space="preserve"> Τα </w:t>
      </w:r>
      <w:r w:rsidRPr="00F05187">
        <w:rPr>
          <w:rFonts w:ascii="Century Gothic" w:hAnsi="Century Gothic"/>
          <w:sz w:val="28"/>
          <w:szCs w:val="28"/>
        </w:rPr>
        <w:t xml:space="preserve">Είδη </w:t>
      </w:r>
      <w:r w:rsidR="00CD2B53" w:rsidRPr="00F05187">
        <w:rPr>
          <w:rFonts w:ascii="Century Gothic" w:hAnsi="Century Gothic"/>
          <w:sz w:val="28"/>
          <w:szCs w:val="28"/>
        </w:rPr>
        <w:t xml:space="preserve">των συνδέσεων </w:t>
      </w:r>
    </w:p>
    <w:p w:rsidR="0077499C" w:rsidRPr="00F05187" w:rsidRDefault="0077499C" w:rsidP="00F05187">
      <w:pPr>
        <w:spacing w:after="0"/>
        <w:ind w:left="720" w:firstLine="720"/>
        <w:rPr>
          <w:rFonts w:ascii="Century Gothic" w:hAnsi="Century Gothic"/>
          <w:sz w:val="28"/>
          <w:szCs w:val="28"/>
        </w:rPr>
      </w:pPr>
      <w:r w:rsidRPr="00F05187">
        <w:rPr>
          <w:rFonts w:ascii="Century Gothic" w:hAnsi="Century Gothic"/>
          <w:sz w:val="28"/>
          <w:szCs w:val="28"/>
        </w:rPr>
        <w:t xml:space="preserve">1. </w:t>
      </w:r>
      <w:r w:rsidR="00CD2B53" w:rsidRPr="00F05187">
        <w:rPr>
          <w:rFonts w:ascii="Century Gothic" w:hAnsi="Century Gothic"/>
          <w:sz w:val="28"/>
          <w:szCs w:val="28"/>
        </w:rPr>
        <w:t xml:space="preserve"> Η </w:t>
      </w:r>
      <w:r w:rsidRPr="00F05187">
        <w:rPr>
          <w:rFonts w:ascii="Century Gothic" w:hAnsi="Century Gothic"/>
          <w:sz w:val="28"/>
          <w:szCs w:val="28"/>
        </w:rPr>
        <w:t>Προέλευση</w:t>
      </w:r>
      <w:r w:rsidR="00CD2B53" w:rsidRPr="00F05187">
        <w:rPr>
          <w:rFonts w:ascii="Century Gothic" w:hAnsi="Century Gothic"/>
          <w:sz w:val="28"/>
          <w:szCs w:val="28"/>
        </w:rPr>
        <w:t xml:space="preserve"> τους</w:t>
      </w:r>
      <w:r w:rsidRPr="00F05187">
        <w:rPr>
          <w:rFonts w:ascii="Century Gothic" w:hAnsi="Century Gothic"/>
          <w:sz w:val="28"/>
          <w:szCs w:val="28"/>
        </w:rPr>
        <w:t xml:space="preserve"> </w:t>
      </w:r>
    </w:p>
    <w:p w:rsidR="0077499C" w:rsidRPr="00F05187" w:rsidRDefault="0077499C" w:rsidP="00F05187">
      <w:pPr>
        <w:spacing w:after="0"/>
        <w:ind w:left="720" w:firstLine="720"/>
        <w:rPr>
          <w:rFonts w:ascii="Century Gothic" w:hAnsi="Century Gothic"/>
          <w:sz w:val="28"/>
          <w:szCs w:val="28"/>
        </w:rPr>
      </w:pPr>
      <w:r w:rsidRPr="00F05187">
        <w:rPr>
          <w:rFonts w:ascii="Century Gothic" w:hAnsi="Century Gothic"/>
          <w:sz w:val="28"/>
          <w:szCs w:val="28"/>
        </w:rPr>
        <w:lastRenderedPageBreak/>
        <w:t xml:space="preserve">2. </w:t>
      </w:r>
      <w:r w:rsidR="00CD2B53" w:rsidRPr="00F05187">
        <w:rPr>
          <w:rFonts w:ascii="Century Gothic" w:hAnsi="Century Gothic"/>
          <w:sz w:val="28"/>
          <w:szCs w:val="28"/>
        </w:rPr>
        <w:t xml:space="preserve"> Τα </w:t>
      </w:r>
      <w:r w:rsidRPr="00F05187">
        <w:rPr>
          <w:rFonts w:ascii="Century Gothic" w:hAnsi="Century Gothic"/>
          <w:sz w:val="28"/>
          <w:szCs w:val="28"/>
        </w:rPr>
        <w:t>Πρότυπα</w:t>
      </w:r>
      <w:r w:rsidR="00CD2B53" w:rsidRPr="00F05187">
        <w:rPr>
          <w:rFonts w:ascii="Century Gothic" w:hAnsi="Century Gothic"/>
          <w:sz w:val="28"/>
          <w:szCs w:val="28"/>
        </w:rPr>
        <w:t xml:space="preserve"> τους</w:t>
      </w:r>
      <w:r w:rsidRPr="00F05187">
        <w:rPr>
          <w:rFonts w:ascii="Century Gothic" w:hAnsi="Century Gothic"/>
          <w:sz w:val="28"/>
          <w:szCs w:val="28"/>
        </w:rPr>
        <w:t xml:space="preserve"> </w:t>
      </w:r>
    </w:p>
    <w:p w:rsidR="0077499C" w:rsidRPr="00F05187" w:rsidRDefault="00CD2B53" w:rsidP="00F05187">
      <w:pPr>
        <w:spacing w:after="0"/>
        <w:ind w:left="720" w:firstLine="720"/>
        <w:rPr>
          <w:rFonts w:ascii="Century Gothic" w:hAnsi="Century Gothic"/>
          <w:sz w:val="28"/>
          <w:szCs w:val="28"/>
        </w:rPr>
      </w:pPr>
      <w:r w:rsidRPr="00F05187">
        <w:rPr>
          <w:rFonts w:ascii="Century Gothic" w:hAnsi="Century Gothic"/>
          <w:sz w:val="28"/>
          <w:szCs w:val="28"/>
        </w:rPr>
        <w:t>3. Οι προεικονίσεις τους</w:t>
      </w:r>
    </w:p>
    <w:p w:rsidR="0077499C" w:rsidRPr="00F05187" w:rsidRDefault="0077499C" w:rsidP="007B5515">
      <w:pPr>
        <w:spacing w:after="0" w:line="360" w:lineRule="auto"/>
        <w:ind w:firstLine="720"/>
        <w:rPr>
          <w:rFonts w:ascii="Century Gothic" w:hAnsi="Century Gothic"/>
          <w:sz w:val="28"/>
          <w:szCs w:val="28"/>
        </w:rPr>
      </w:pPr>
      <w:r w:rsidRPr="00F05187">
        <w:rPr>
          <w:rFonts w:ascii="Century Gothic" w:hAnsi="Century Gothic"/>
          <w:sz w:val="28"/>
          <w:szCs w:val="28"/>
        </w:rPr>
        <w:t xml:space="preserve">Γ. </w:t>
      </w:r>
      <w:r w:rsidR="005E3A5E" w:rsidRPr="00F05187">
        <w:rPr>
          <w:rFonts w:ascii="Century Gothic" w:hAnsi="Century Gothic"/>
          <w:sz w:val="28"/>
          <w:szCs w:val="28"/>
        </w:rPr>
        <w:t xml:space="preserve"> Η </w:t>
      </w:r>
      <w:r w:rsidRPr="00F05187">
        <w:rPr>
          <w:rFonts w:ascii="Century Gothic" w:hAnsi="Century Gothic"/>
          <w:sz w:val="28"/>
          <w:szCs w:val="28"/>
        </w:rPr>
        <w:t>Ανακεφαλαίωση</w:t>
      </w:r>
      <w:r w:rsidR="005E3A5E" w:rsidRPr="00F05187">
        <w:rPr>
          <w:rFonts w:ascii="Century Gothic" w:hAnsi="Century Gothic"/>
          <w:sz w:val="28"/>
          <w:szCs w:val="28"/>
        </w:rPr>
        <w:t xml:space="preserve"> των συνδέσεων </w:t>
      </w:r>
    </w:p>
    <w:p w:rsidR="0077499C" w:rsidRPr="00F05187" w:rsidRDefault="007B5515" w:rsidP="007B5515">
      <w:pPr>
        <w:spacing w:after="0" w:line="360" w:lineRule="auto"/>
        <w:rPr>
          <w:rFonts w:ascii="Century Gothic" w:hAnsi="Century Gothic"/>
          <w:sz w:val="28"/>
          <w:szCs w:val="28"/>
        </w:rPr>
      </w:pPr>
      <w:r w:rsidRPr="00F05187">
        <w:rPr>
          <w:rFonts w:ascii="Century Gothic" w:hAnsi="Century Gothic"/>
          <w:sz w:val="28"/>
          <w:szCs w:val="28"/>
        </w:rPr>
        <w:t>Ι</w:t>
      </w:r>
      <w:r w:rsidR="0077499C" w:rsidRPr="00F05187">
        <w:rPr>
          <w:rFonts w:ascii="Century Gothic" w:hAnsi="Century Gothic"/>
          <w:sz w:val="28"/>
          <w:szCs w:val="28"/>
        </w:rPr>
        <w:t xml:space="preserve">Ι. </w:t>
      </w:r>
      <w:r w:rsidR="00CD2B53" w:rsidRPr="00F05187">
        <w:rPr>
          <w:rFonts w:ascii="Century Gothic" w:hAnsi="Century Gothic"/>
          <w:sz w:val="28"/>
          <w:szCs w:val="28"/>
        </w:rPr>
        <w:t xml:space="preserve"> Οι </w:t>
      </w:r>
      <w:r w:rsidR="0077499C" w:rsidRPr="00F05187">
        <w:rPr>
          <w:rFonts w:ascii="Century Gothic" w:hAnsi="Century Gothic"/>
          <w:sz w:val="28"/>
          <w:szCs w:val="28"/>
        </w:rPr>
        <w:t>Επιπτώσεις</w:t>
      </w:r>
      <w:r w:rsidR="00CD2B53" w:rsidRPr="00F05187">
        <w:rPr>
          <w:rFonts w:ascii="Century Gothic" w:hAnsi="Century Gothic"/>
          <w:sz w:val="28"/>
          <w:szCs w:val="28"/>
        </w:rPr>
        <w:t xml:space="preserve"> της ζωής του Αβραάμ με τους Ισραηλίτες  του  Μωυσή  </w:t>
      </w:r>
    </w:p>
    <w:p w:rsidR="0077499C" w:rsidRPr="00F05187" w:rsidRDefault="0077499C" w:rsidP="007B5515">
      <w:pPr>
        <w:spacing w:after="0" w:line="360" w:lineRule="auto"/>
        <w:ind w:firstLine="720"/>
        <w:rPr>
          <w:rFonts w:ascii="Century Gothic" w:hAnsi="Century Gothic"/>
          <w:sz w:val="28"/>
          <w:szCs w:val="28"/>
        </w:rPr>
      </w:pPr>
      <w:r w:rsidRPr="00F05187">
        <w:rPr>
          <w:rFonts w:ascii="Century Gothic" w:hAnsi="Century Gothic"/>
          <w:sz w:val="28"/>
          <w:szCs w:val="28"/>
        </w:rPr>
        <w:t xml:space="preserve">Α. </w:t>
      </w:r>
      <w:r w:rsidR="00647D64" w:rsidRPr="00F05187">
        <w:rPr>
          <w:rFonts w:ascii="Century Gothic" w:hAnsi="Century Gothic"/>
          <w:sz w:val="28"/>
          <w:szCs w:val="28"/>
        </w:rPr>
        <w:t>Ο Βασικός αντίκτυπος</w:t>
      </w:r>
    </w:p>
    <w:p w:rsidR="0077499C" w:rsidRPr="00F05187" w:rsidRDefault="0077499C" w:rsidP="00CD2B53">
      <w:pPr>
        <w:spacing w:after="0" w:line="360" w:lineRule="auto"/>
        <w:ind w:left="720"/>
        <w:rPr>
          <w:rFonts w:ascii="Century Gothic" w:hAnsi="Century Gothic"/>
          <w:sz w:val="28"/>
          <w:szCs w:val="28"/>
        </w:rPr>
      </w:pPr>
      <w:r w:rsidRPr="00F05187">
        <w:rPr>
          <w:rFonts w:ascii="Century Gothic" w:hAnsi="Century Gothic"/>
          <w:sz w:val="28"/>
          <w:szCs w:val="28"/>
        </w:rPr>
        <w:t xml:space="preserve">Β. </w:t>
      </w:r>
      <w:r w:rsidR="00CD2B53" w:rsidRPr="00F05187">
        <w:rPr>
          <w:rFonts w:ascii="Century Gothic" w:hAnsi="Century Gothic"/>
          <w:sz w:val="28"/>
          <w:szCs w:val="28"/>
        </w:rPr>
        <w:t xml:space="preserve">Τα Σημαντικότερα </w:t>
      </w:r>
      <w:r w:rsidRPr="00F05187">
        <w:rPr>
          <w:rFonts w:ascii="Century Gothic" w:hAnsi="Century Gothic"/>
          <w:sz w:val="28"/>
          <w:szCs w:val="28"/>
        </w:rPr>
        <w:t>Θέματα</w:t>
      </w:r>
      <w:r w:rsidR="00CD2B53" w:rsidRPr="00F05187">
        <w:rPr>
          <w:rFonts w:ascii="Century Gothic" w:hAnsi="Century Gothic"/>
          <w:sz w:val="28"/>
          <w:szCs w:val="28"/>
        </w:rPr>
        <w:t xml:space="preserve"> της ζωής του Αβραάμ με τους Ισραηλίτες του  Μωυσή</w:t>
      </w:r>
      <w:r w:rsidR="00CD2B53" w:rsidRPr="00F05187">
        <w:rPr>
          <w:rFonts w:ascii="Century Gothic" w:hAnsi="Century Gothic"/>
          <w:b/>
          <w:sz w:val="28"/>
          <w:szCs w:val="28"/>
        </w:rPr>
        <w:t xml:space="preserve">  </w:t>
      </w:r>
    </w:p>
    <w:p w:rsidR="0077499C" w:rsidRPr="00F05187" w:rsidRDefault="0077499C" w:rsidP="00F05187">
      <w:pPr>
        <w:spacing w:after="0"/>
        <w:ind w:left="1440"/>
        <w:rPr>
          <w:rFonts w:ascii="Century Gothic" w:hAnsi="Century Gothic"/>
          <w:sz w:val="28"/>
          <w:szCs w:val="28"/>
        </w:rPr>
      </w:pPr>
      <w:r w:rsidRPr="00F05187">
        <w:rPr>
          <w:rFonts w:ascii="Century Gothic" w:hAnsi="Century Gothic"/>
          <w:sz w:val="28"/>
          <w:szCs w:val="28"/>
        </w:rPr>
        <w:t xml:space="preserve">1. Θεία Χάρη </w:t>
      </w:r>
      <w:r w:rsidR="00CD2B53" w:rsidRPr="00F05187">
        <w:rPr>
          <w:rFonts w:ascii="Century Gothic" w:hAnsi="Century Gothic"/>
          <w:sz w:val="28"/>
          <w:szCs w:val="28"/>
        </w:rPr>
        <w:t>στην ζωή του Αβραάμ με τους Ισραηλίτες του  Μωυσή</w:t>
      </w:r>
      <w:r w:rsidR="00CD2B53" w:rsidRPr="00F05187">
        <w:rPr>
          <w:rFonts w:ascii="Century Gothic" w:hAnsi="Century Gothic"/>
          <w:b/>
          <w:sz w:val="28"/>
          <w:szCs w:val="28"/>
        </w:rPr>
        <w:t xml:space="preserve">  </w:t>
      </w:r>
    </w:p>
    <w:p w:rsidR="0077499C" w:rsidRPr="00F05187" w:rsidRDefault="0077499C" w:rsidP="00F05187">
      <w:pPr>
        <w:spacing w:after="0"/>
        <w:ind w:left="1440"/>
        <w:rPr>
          <w:rFonts w:ascii="Century Gothic" w:hAnsi="Century Gothic"/>
          <w:sz w:val="28"/>
          <w:szCs w:val="28"/>
        </w:rPr>
      </w:pPr>
      <w:r w:rsidRPr="00F05187">
        <w:rPr>
          <w:rFonts w:ascii="Century Gothic" w:hAnsi="Century Gothic"/>
          <w:sz w:val="28"/>
          <w:szCs w:val="28"/>
        </w:rPr>
        <w:t xml:space="preserve">2. Πιστότητα του Αβραάμ </w:t>
      </w:r>
      <w:r w:rsidR="00CD2B53" w:rsidRPr="00F05187">
        <w:rPr>
          <w:rFonts w:ascii="Century Gothic" w:hAnsi="Century Gothic"/>
          <w:sz w:val="28"/>
          <w:szCs w:val="28"/>
        </w:rPr>
        <w:t>με τους Ισραηλίτες του  Μωυσή</w:t>
      </w:r>
      <w:r w:rsidR="00CD2B53" w:rsidRPr="00F05187">
        <w:rPr>
          <w:rFonts w:ascii="Century Gothic" w:hAnsi="Century Gothic"/>
          <w:b/>
          <w:sz w:val="28"/>
          <w:szCs w:val="28"/>
        </w:rPr>
        <w:t xml:space="preserve">  </w:t>
      </w:r>
    </w:p>
    <w:p w:rsidR="0077499C" w:rsidRPr="00F05187" w:rsidRDefault="0077499C" w:rsidP="00F05187">
      <w:pPr>
        <w:spacing w:after="0"/>
        <w:ind w:left="1440"/>
        <w:rPr>
          <w:rFonts w:ascii="Century Gothic" w:hAnsi="Century Gothic"/>
          <w:sz w:val="28"/>
          <w:szCs w:val="28"/>
        </w:rPr>
      </w:pPr>
      <w:r w:rsidRPr="00F05187">
        <w:rPr>
          <w:rFonts w:ascii="Century Gothic" w:hAnsi="Century Gothic"/>
          <w:sz w:val="28"/>
          <w:szCs w:val="28"/>
        </w:rPr>
        <w:t xml:space="preserve">3. Ευλογίες στον Αβραάμ </w:t>
      </w:r>
      <w:r w:rsidR="00CD2B53" w:rsidRPr="00F05187">
        <w:rPr>
          <w:rFonts w:ascii="Century Gothic" w:hAnsi="Century Gothic"/>
          <w:sz w:val="28"/>
          <w:szCs w:val="28"/>
        </w:rPr>
        <w:t>με τους Ισραηλίτες του  Μωυσή</w:t>
      </w:r>
      <w:r w:rsidR="00CD2B53" w:rsidRPr="00F05187">
        <w:rPr>
          <w:rFonts w:ascii="Century Gothic" w:hAnsi="Century Gothic"/>
          <w:b/>
          <w:sz w:val="28"/>
          <w:szCs w:val="28"/>
        </w:rPr>
        <w:t xml:space="preserve">  </w:t>
      </w:r>
    </w:p>
    <w:p w:rsidR="0077499C" w:rsidRPr="00F05187" w:rsidRDefault="0077499C" w:rsidP="00F05187">
      <w:pPr>
        <w:spacing w:after="0"/>
        <w:ind w:left="1440"/>
        <w:rPr>
          <w:rFonts w:ascii="Century Gothic" w:hAnsi="Century Gothic"/>
          <w:sz w:val="28"/>
          <w:szCs w:val="28"/>
        </w:rPr>
      </w:pPr>
      <w:r w:rsidRPr="00F05187">
        <w:rPr>
          <w:rFonts w:ascii="Century Gothic" w:hAnsi="Century Gothic"/>
          <w:sz w:val="28"/>
          <w:szCs w:val="28"/>
        </w:rPr>
        <w:t xml:space="preserve">4. Ευλογίες μέσω του Αβραάμ </w:t>
      </w:r>
      <w:r w:rsidR="00CD2B53" w:rsidRPr="00F05187">
        <w:rPr>
          <w:rFonts w:ascii="Century Gothic" w:hAnsi="Century Gothic"/>
          <w:sz w:val="28"/>
          <w:szCs w:val="28"/>
        </w:rPr>
        <w:t>με τους Ισραηλίτες του  Μωυσή</w:t>
      </w:r>
      <w:r w:rsidR="00CD2B53" w:rsidRPr="00F05187">
        <w:rPr>
          <w:rFonts w:ascii="Century Gothic" w:hAnsi="Century Gothic"/>
          <w:b/>
          <w:sz w:val="28"/>
          <w:szCs w:val="28"/>
        </w:rPr>
        <w:t xml:space="preserve">  </w:t>
      </w:r>
    </w:p>
    <w:p w:rsidR="0077499C" w:rsidRPr="00F05187" w:rsidRDefault="0077499C" w:rsidP="002938C0">
      <w:pPr>
        <w:spacing w:after="0" w:line="360" w:lineRule="auto"/>
        <w:ind w:left="720"/>
        <w:rPr>
          <w:rFonts w:ascii="Century Gothic" w:hAnsi="Century Gothic"/>
          <w:sz w:val="28"/>
          <w:szCs w:val="28"/>
        </w:rPr>
      </w:pPr>
      <w:r w:rsidRPr="00F05187">
        <w:rPr>
          <w:rFonts w:ascii="Century Gothic" w:hAnsi="Century Gothic"/>
          <w:sz w:val="28"/>
          <w:szCs w:val="28"/>
        </w:rPr>
        <w:t xml:space="preserve">Γ. </w:t>
      </w:r>
      <w:r w:rsidR="00CD2B53" w:rsidRPr="00F05187">
        <w:rPr>
          <w:rFonts w:ascii="Century Gothic" w:hAnsi="Century Gothic"/>
          <w:sz w:val="28"/>
          <w:szCs w:val="28"/>
        </w:rPr>
        <w:t xml:space="preserve"> Τα </w:t>
      </w:r>
      <w:r w:rsidRPr="00F05187">
        <w:rPr>
          <w:rFonts w:ascii="Century Gothic" w:hAnsi="Century Gothic"/>
          <w:sz w:val="28"/>
          <w:szCs w:val="28"/>
        </w:rPr>
        <w:t xml:space="preserve">Πέντε στάδια </w:t>
      </w:r>
      <w:r w:rsidR="00CD2B53" w:rsidRPr="00F05187">
        <w:rPr>
          <w:rFonts w:ascii="Century Gothic" w:hAnsi="Century Gothic"/>
          <w:sz w:val="28"/>
          <w:szCs w:val="28"/>
        </w:rPr>
        <w:t>στην ζωή του Αβραάμ με τους Ισραηλίτες του  Μωυσή</w:t>
      </w:r>
      <w:r w:rsidR="00CD2B53" w:rsidRPr="00F05187">
        <w:rPr>
          <w:rFonts w:ascii="Century Gothic" w:hAnsi="Century Gothic"/>
          <w:b/>
          <w:sz w:val="28"/>
          <w:szCs w:val="28"/>
        </w:rPr>
        <w:t xml:space="preserve">  </w:t>
      </w:r>
    </w:p>
    <w:p w:rsidR="0077499C" w:rsidRPr="00F05187" w:rsidRDefault="0077499C" w:rsidP="00F05187">
      <w:pPr>
        <w:spacing w:after="0"/>
        <w:ind w:left="1440"/>
        <w:rPr>
          <w:rFonts w:ascii="Century Gothic" w:hAnsi="Century Gothic"/>
          <w:sz w:val="28"/>
          <w:szCs w:val="28"/>
        </w:rPr>
      </w:pPr>
      <w:r w:rsidRPr="00F05187">
        <w:rPr>
          <w:rFonts w:ascii="Century Gothic" w:hAnsi="Century Gothic"/>
          <w:sz w:val="28"/>
          <w:szCs w:val="28"/>
        </w:rPr>
        <w:t>1. Προέλευση και πρώτες εμπειρίες</w:t>
      </w:r>
      <w:r w:rsidR="002938C0" w:rsidRPr="00F05187">
        <w:rPr>
          <w:rFonts w:ascii="Century Gothic" w:hAnsi="Century Gothic"/>
          <w:sz w:val="28"/>
          <w:szCs w:val="28"/>
        </w:rPr>
        <w:t xml:space="preserve"> για</w:t>
      </w:r>
      <w:r w:rsidRPr="00F05187">
        <w:rPr>
          <w:rFonts w:ascii="Century Gothic" w:hAnsi="Century Gothic"/>
          <w:sz w:val="28"/>
          <w:szCs w:val="28"/>
        </w:rPr>
        <w:t xml:space="preserve"> </w:t>
      </w:r>
      <w:r w:rsidR="002938C0" w:rsidRPr="00F05187">
        <w:rPr>
          <w:rFonts w:ascii="Century Gothic" w:hAnsi="Century Gothic"/>
          <w:sz w:val="28"/>
          <w:szCs w:val="28"/>
        </w:rPr>
        <w:t>τους Ισραηλίτες του  Μωυσή</w:t>
      </w:r>
      <w:r w:rsidR="002938C0" w:rsidRPr="00F05187">
        <w:rPr>
          <w:rFonts w:ascii="Century Gothic" w:hAnsi="Century Gothic"/>
          <w:b/>
          <w:sz w:val="28"/>
          <w:szCs w:val="28"/>
        </w:rPr>
        <w:t xml:space="preserve">  </w:t>
      </w:r>
    </w:p>
    <w:p w:rsidR="0077499C" w:rsidRPr="00F05187" w:rsidRDefault="0077499C" w:rsidP="00F05187">
      <w:pPr>
        <w:spacing w:after="0"/>
        <w:ind w:left="1440"/>
        <w:rPr>
          <w:rFonts w:ascii="Century Gothic" w:hAnsi="Century Gothic"/>
          <w:sz w:val="28"/>
          <w:szCs w:val="28"/>
        </w:rPr>
      </w:pPr>
      <w:r w:rsidRPr="00F05187">
        <w:rPr>
          <w:rFonts w:ascii="Century Gothic" w:hAnsi="Century Gothic"/>
          <w:sz w:val="28"/>
          <w:szCs w:val="28"/>
        </w:rPr>
        <w:t xml:space="preserve">2. Οι πρώτες επαφές με άλλους </w:t>
      </w:r>
      <w:r w:rsidR="002938C0" w:rsidRPr="00F05187">
        <w:rPr>
          <w:rFonts w:ascii="Century Gothic" w:hAnsi="Century Gothic"/>
          <w:sz w:val="28"/>
          <w:szCs w:val="28"/>
        </w:rPr>
        <w:t>για τους Ισραηλίτες του  Μωυσή</w:t>
      </w:r>
      <w:r w:rsidR="002938C0" w:rsidRPr="00F05187">
        <w:rPr>
          <w:rFonts w:ascii="Century Gothic" w:hAnsi="Century Gothic"/>
          <w:b/>
          <w:sz w:val="28"/>
          <w:szCs w:val="28"/>
        </w:rPr>
        <w:t xml:space="preserve">  </w:t>
      </w:r>
    </w:p>
    <w:p w:rsidR="0077499C" w:rsidRPr="00F05187" w:rsidRDefault="0077499C" w:rsidP="00F05187">
      <w:pPr>
        <w:spacing w:after="0"/>
        <w:ind w:left="1440"/>
        <w:rPr>
          <w:rFonts w:ascii="Century Gothic" w:hAnsi="Century Gothic"/>
          <w:sz w:val="28"/>
          <w:szCs w:val="28"/>
        </w:rPr>
      </w:pPr>
      <w:r w:rsidRPr="00F05187">
        <w:rPr>
          <w:rFonts w:ascii="Century Gothic" w:hAnsi="Century Gothic"/>
          <w:sz w:val="28"/>
          <w:szCs w:val="28"/>
        </w:rPr>
        <w:t xml:space="preserve">3. Διαθήκη με το Θεό </w:t>
      </w:r>
      <w:r w:rsidR="002938C0" w:rsidRPr="00F05187">
        <w:rPr>
          <w:rFonts w:ascii="Century Gothic" w:hAnsi="Century Gothic"/>
          <w:sz w:val="28"/>
          <w:szCs w:val="28"/>
        </w:rPr>
        <w:t>για τους Ισραηλίτες του  Μωυσή</w:t>
      </w:r>
      <w:r w:rsidR="002938C0" w:rsidRPr="00F05187">
        <w:rPr>
          <w:rFonts w:ascii="Century Gothic" w:hAnsi="Century Gothic"/>
          <w:b/>
          <w:sz w:val="28"/>
          <w:szCs w:val="28"/>
        </w:rPr>
        <w:t xml:space="preserve">  </w:t>
      </w:r>
    </w:p>
    <w:p w:rsidR="0077499C" w:rsidRPr="00F05187" w:rsidRDefault="0077499C" w:rsidP="00F05187">
      <w:pPr>
        <w:spacing w:after="0"/>
        <w:ind w:left="1440"/>
        <w:rPr>
          <w:rFonts w:ascii="Century Gothic" w:hAnsi="Century Gothic"/>
          <w:sz w:val="28"/>
          <w:szCs w:val="28"/>
        </w:rPr>
      </w:pPr>
      <w:r w:rsidRPr="00F05187">
        <w:rPr>
          <w:rFonts w:ascii="Century Gothic" w:hAnsi="Century Gothic"/>
          <w:sz w:val="28"/>
          <w:szCs w:val="28"/>
        </w:rPr>
        <w:t xml:space="preserve">4. Μεταγενέστερες επαφές με άλλους </w:t>
      </w:r>
      <w:r w:rsidR="002938C0" w:rsidRPr="00F05187">
        <w:rPr>
          <w:rFonts w:ascii="Century Gothic" w:hAnsi="Century Gothic"/>
          <w:sz w:val="28"/>
          <w:szCs w:val="28"/>
        </w:rPr>
        <w:t>για τους Ισραηλίτες του  Μωυσή</w:t>
      </w:r>
      <w:r w:rsidR="002938C0" w:rsidRPr="00F05187">
        <w:rPr>
          <w:rFonts w:ascii="Century Gothic" w:hAnsi="Century Gothic"/>
          <w:b/>
          <w:sz w:val="28"/>
          <w:szCs w:val="28"/>
        </w:rPr>
        <w:t xml:space="preserve">  </w:t>
      </w:r>
    </w:p>
    <w:p w:rsidR="002938C0" w:rsidRPr="00F05187" w:rsidRDefault="0077499C" w:rsidP="00F05187">
      <w:pPr>
        <w:spacing w:after="0"/>
        <w:ind w:left="1440"/>
        <w:rPr>
          <w:rFonts w:ascii="Century Gothic" w:hAnsi="Century Gothic"/>
          <w:sz w:val="28"/>
          <w:szCs w:val="28"/>
        </w:rPr>
      </w:pPr>
      <w:r w:rsidRPr="00F05187">
        <w:rPr>
          <w:rFonts w:ascii="Century Gothic" w:hAnsi="Century Gothic"/>
          <w:sz w:val="28"/>
          <w:szCs w:val="28"/>
        </w:rPr>
        <w:t>5. Απόγονοι και θάνατος</w:t>
      </w:r>
      <w:r w:rsidR="002938C0" w:rsidRPr="00F05187">
        <w:rPr>
          <w:rFonts w:ascii="Century Gothic" w:hAnsi="Century Gothic"/>
          <w:sz w:val="28"/>
          <w:szCs w:val="28"/>
        </w:rPr>
        <w:t xml:space="preserve"> για τους Ισραηλίτες του  Μωυσή</w:t>
      </w:r>
      <w:r w:rsidR="002938C0" w:rsidRPr="00F05187">
        <w:rPr>
          <w:rFonts w:ascii="Century Gothic" w:hAnsi="Century Gothic"/>
          <w:b/>
          <w:sz w:val="28"/>
          <w:szCs w:val="28"/>
        </w:rPr>
        <w:t xml:space="preserve">  </w:t>
      </w:r>
    </w:p>
    <w:p w:rsidR="00224250" w:rsidRPr="00F05187" w:rsidRDefault="0077499C" w:rsidP="00F05187">
      <w:pPr>
        <w:spacing w:after="0" w:line="360" w:lineRule="auto"/>
        <w:rPr>
          <w:rFonts w:ascii="Century Gothic" w:hAnsi="Century Gothic"/>
          <w:b/>
          <w:sz w:val="28"/>
          <w:szCs w:val="28"/>
        </w:rPr>
      </w:pPr>
      <w:r w:rsidRPr="00F05187">
        <w:rPr>
          <w:rFonts w:ascii="Century Gothic" w:hAnsi="Century Gothic"/>
          <w:sz w:val="28"/>
          <w:szCs w:val="28"/>
        </w:rPr>
        <w:t xml:space="preserve"> </w:t>
      </w:r>
      <w:r w:rsidRPr="00F05187">
        <w:rPr>
          <w:rFonts w:ascii="Century Gothic" w:hAnsi="Century Gothic"/>
          <w:b/>
          <w:sz w:val="28"/>
          <w:szCs w:val="28"/>
        </w:rPr>
        <w:t xml:space="preserve"> </w:t>
      </w:r>
      <w:r w:rsidRPr="00F05187">
        <w:rPr>
          <w:rFonts w:ascii="Century Gothic" w:hAnsi="Century Gothic"/>
          <w:sz w:val="28"/>
          <w:szCs w:val="28"/>
        </w:rPr>
        <w:t xml:space="preserve">Συμπέρασμα </w:t>
      </w:r>
    </w:p>
    <w:p w:rsidR="00224250" w:rsidRPr="00F05187" w:rsidRDefault="00224250" w:rsidP="00224250">
      <w:pPr>
        <w:jc w:val="center"/>
        <w:rPr>
          <w:rFonts w:ascii="Century Gothic" w:hAnsi="Century Gothic" w:cs="Times New Roman"/>
          <w:b/>
          <w:sz w:val="28"/>
          <w:szCs w:val="28"/>
        </w:rPr>
      </w:pPr>
      <w:r w:rsidRPr="00F05187">
        <w:rPr>
          <w:rFonts w:ascii="Century Gothic" w:hAnsi="Century Gothic" w:cs="Times New Roman"/>
          <w:b/>
          <w:sz w:val="28"/>
          <w:szCs w:val="28"/>
        </w:rPr>
        <w:t>ΣΗΜΕΙΩΣΕΙΣ</w:t>
      </w:r>
    </w:p>
    <w:p w:rsidR="00A928CA" w:rsidRPr="00F05187" w:rsidRDefault="00A928CA" w:rsidP="00224250">
      <w:pPr>
        <w:rPr>
          <w:rFonts w:ascii="Century Gothic" w:hAnsi="Century Gothic"/>
          <w:b/>
          <w:sz w:val="28"/>
          <w:szCs w:val="28"/>
        </w:rPr>
      </w:pPr>
      <w:r w:rsidRPr="00F05187">
        <w:rPr>
          <w:rFonts w:ascii="Century Gothic" w:hAnsi="Century Gothic"/>
          <w:b/>
          <w:sz w:val="28"/>
          <w:szCs w:val="28"/>
        </w:rPr>
        <w:t>ΕΙΣΑΓΩΓΗ</w:t>
      </w:r>
    </w:p>
    <w:p w:rsidR="00224250" w:rsidRDefault="00224250" w:rsidP="00224250">
      <w:pPr>
        <w:jc w:val="both"/>
        <w:rPr>
          <w:rFonts w:ascii="Century Gothic" w:hAnsi="Century Gothic"/>
          <w:sz w:val="28"/>
          <w:szCs w:val="28"/>
        </w:rPr>
      </w:pPr>
      <w:r w:rsidRPr="00F05187">
        <w:rPr>
          <w:rFonts w:ascii="Century Gothic" w:hAnsi="Century Gothic"/>
          <w:sz w:val="28"/>
          <w:szCs w:val="28"/>
        </w:rPr>
        <w:t>Ε</w:t>
      </w:r>
      <w:r w:rsidR="00835E11" w:rsidRPr="00F05187">
        <w:rPr>
          <w:rFonts w:ascii="Century Gothic" w:hAnsi="Century Gothic"/>
          <w:sz w:val="28"/>
          <w:szCs w:val="28"/>
        </w:rPr>
        <w:t xml:space="preserve">ίναι σημαντικό να διαβάζουμε τις αφηγήσεις της ζωής του Αβραάμ, λαμβάνοντας υπόψη πότε γράφτηκαν και σε ποιον απευθύνονταν. </w:t>
      </w:r>
    </w:p>
    <w:p w:rsidR="00F05187" w:rsidRPr="00F05187" w:rsidRDefault="00F05187" w:rsidP="00224250">
      <w:pPr>
        <w:jc w:val="both"/>
        <w:rPr>
          <w:rFonts w:ascii="Century Gothic" w:hAnsi="Century Gothic"/>
          <w:sz w:val="28"/>
          <w:szCs w:val="28"/>
        </w:rPr>
      </w:pPr>
    </w:p>
    <w:p w:rsidR="00835E11" w:rsidRPr="00F05187" w:rsidRDefault="00835E11" w:rsidP="00224250">
      <w:pPr>
        <w:jc w:val="both"/>
        <w:rPr>
          <w:rFonts w:ascii="Century Gothic" w:hAnsi="Century Gothic"/>
          <w:sz w:val="28"/>
          <w:szCs w:val="28"/>
        </w:rPr>
      </w:pPr>
      <w:r w:rsidRPr="00F05187">
        <w:rPr>
          <w:rFonts w:ascii="Century Gothic" w:hAnsi="Century Gothic"/>
          <w:sz w:val="28"/>
          <w:szCs w:val="28"/>
        </w:rPr>
        <w:t xml:space="preserve">Θα ερευνήσουμε τον αντίκτυπο που αυτές οι ιστορίες σχεδιάστηκαν να έχουν στο έθνος του Ισραήλ, καθώς ο λαός αυτός ακολουθούσε τον Μωυσή στη Γη της Επαγγελίας. </w:t>
      </w:r>
    </w:p>
    <w:p w:rsidR="005E3A5E" w:rsidRDefault="005E3A5E" w:rsidP="006E4CFF">
      <w:pPr>
        <w:spacing w:after="0" w:line="360" w:lineRule="auto"/>
        <w:rPr>
          <w:rFonts w:ascii="Century Gothic" w:hAnsi="Century Gothic"/>
          <w:b/>
          <w:sz w:val="28"/>
          <w:szCs w:val="28"/>
        </w:rPr>
      </w:pPr>
      <w:r w:rsidRPr="00F05187">
        <w:rPr>
          <w:rFonts w:ascii="Century Gothic" w:hAnsi="Century Gothic"/>
          <w:b/>
          <w:sz w:val="28"/>
          <w:szCs w:val="28"/>
        </w:rPr>
        <w:lastRenderedPageBreak/>
        <w:t xml:space="preserve">Ι. ΟΙ ΣΥΝΔΕΣΕΙΣ ΤΗΣ ΖΩΗΣ ΤΟΥ </w:t>
      </w:r>
      <w:r w:rsidR="006E4CFF" w:rsidRPr="00F05187">
        <w:rPr>
          <w:rFonts w:ascii="Century Gothic" w:hAnsi="Century Gothic"/>
          <w:b/>
          <w:sz w:val="28"/>
          <w:szCs w:val="28"/>
        </w:rPr>
        <w:t xml:space="preserve">ΑΒΡΑΑΜ ΜΕ ΤΟΥΣ ΙΣΡΑΗΛΙΤΕΣ  ΤΟΥ </w:t>
      </w:r>
      <w:r w:rsidRPr="00F05187">
        <w:rPr>
          <w:rFonts w:ascii="Century Gothic" w:hAnsi="Century Gothic"/>
          <w:b/>
          <w:sz w:val="28"/>
          <w:szCs w:val="28"/>
        </w:rPr>
        <w:t>ΜΩΥΣΗ</w:t>
      </w:r>
    </w:p>
    <w:p w:rsidR="00F05187" w:rsidRPr="00F05187" w:rsidRDefault="00F05187" w:rsidP="006E4CFF">
      <w:pPr>
        <w:spacing w:after="0" w:line="360" w:lineRule="auto"/>
        <w:rPr>
          <w:rFonts w:ascii="Century Gothic" w:hAnsi="Century Gothic"/>
          <w:b/>
          <w:sz w:val="28"/>
          <w:szCs w:val="28"/>
        </w:rPr>
      </w:pPr>
    </w:p>
    <w:p w:rsidR="006E4CFF" w:rsidRDefault="006E4CFF" w:rsidP="006E4CFF">
      <w:pPr>
        <w:jc w:val="both"/>
        <w:rPr>
          <w:rFonts w:ascii="Century Gothic" w:hAnsi="Century Gothic"/>
          <w:sz w:val="28"/>
          <w:szCs w:val="28"/>
        </w:rPr>
      </w:pPr>
      <w:r w:rsidRPr="00F05187">
        <w:rPr>
          <w:rFonts w:ascii="Century Gothic" w:hAnsi="Century Gothic"/>
          <w:sz w:val="28"/>
          <w:szCs w:val="28"/>
        </w:rPr>
        <w:t>Α</w:t>
      </w:r>
      <w:r w:rsidR="00CD1EB1" w:rsidRPr="00F05187">
        <w:rPr>
          <w:rFonts w:ascii="Century Gothic" w:hAnsi="Century Gothic"/>
          <w:sz w:val="28"/>
          <w:szCs w:val="28"/>
        </w:rPr>
        <w:t>ρχικό νόημα</w:t>
      </w:r>
      <w:r w:rsidRPr="00F05187">
        <w:rPr>
          <w:rFonts w:ascii="Century Gothic" w:hAnsi="Century Gothic"/>
          <w:sz w:val="28"/>
          <w:szCs w:val="28"/>
        </w:rPr>
        <w:t xml:space="preserve"> - </w:t>
      </w:r>
      <w:r w:rsidR="00CD1EB1" w:rsidRPr="00F05187">
        <w:rPr>
          <w:rFonts w:ascii="Century Gothic" w:hAnsi="Century Gothic"/>
          <w:sz w:val="28"/>
          <w:szCs w:val="28"/>
        </w:rPr>
        <w:t xml:space="preserve"> </w:t>
      </w:r>
      <w:r w:rsidR="00AB53C1" w:rsidRPr="00F05187">
        <w:rPr>
          <w:rFonts w:ascii="Century Gothic" w:hAnsi="Century Gothic"/>
          <w:sz w:val="28"/>
          <w:szCs w:val="28"/>
        </w:rPr>
        <w:t xml:space="preserve">ο Μωυσής </w:t>
      </w:r>
      <w:r w:rsidRPr="00F05187">
        <w:rPr>
          <w:rFonts w:ascii="Century Gothic" w:hAnsi="Century Gothic"/>
          <w:sz w:val="28"/>
          <w:szCs w:val="28"/>
        </w:rPr>
        <w:t xml:space="preserve">σύνδεσε τις ιστορίες αυτές για τον Αβραάμ </w:t>
      </w:r>
      <w:r w:rsidR="002B5A8F" w:rsidRPr="00F05187">
        <w:rPr>
          <w:rFonts w:ascii="Century Gothic" w:hAnsi="Century Gothic"/>
          <w:sz w:val="28"/>
          <w:szCs w:val="28"/>
        </w:rPr>
        <w:t>με τις εμπειρίες των αρχικών αναγνωστών του, των Ισραηλιτών</w:t>
      </w:r>
      <w:r w:rsidRPr="00F05187">
        <w:rPr>
          <w:rFonts w:ascii="Century Gothic" w:hAnsi="Century Gothic"/>
          <w:sz w:val="28"/>
          <w:szCs w:val="28"/>
        </w:rPr>
        <w:t>.</w:t>
      </w:r>
    </w:p>
    <w:p w:rsidR="00F05187" w:rsidRPr="00F05187" w:rsidRDefault="00F05187" w:rsidP="006E4CFF">
      <w:pPr>
        <w:jc w:val="both"/>
        <w:rPr>
          <w:rFonts w:ascii="Century Gothic" w:hAnsi="Century Gothic"/>
          <w:sz w:val="28"/>
          <w:szCs w:val="28"/>
        </w:rPr>
      </w:pPr>
    </w:p>
    <w:p w:rsidR="002B5A8F" w:rsidRPr="00F05187" w:rsidRDefault="005E3A5E" w:rsidP="006E4CFF">
      <w:pPr>
        <w:ind w:firstLine="720"/>
        <w:jc w:val="both"/>
        <w:rPr>
          <w:rFonts w:ascii="Century Gothic" w:hAnsi="Century Gothic"/>
          <w:sz w:val="28"/>
          <w:szCs w:val="28"/>
        </w:rPr>
      </w:pPr>
      <w:r w:rsidRPr="00F05187">
        <w:rPr>
          <w:rFonts w:ascii="Century Gothic" w:hAnsi="Century Gothic"/>
          <w:b/>
          <w:sz w:val="28"/>
          <w:szCs w:val="28"/>
        </w:rPr>
        <w:t>Α. ΟΡΙΣΜΟΣ  ΤΩΝ ΣΥΝΔΕΣΕΩΝ</w:t>
      </w:r>
    </w:p>
    <w:p w:rsidR="006E4CFF" w:rsidRDefault="006E4CFF" w:rsidP="00F05187">
      <w:pPr>
        <w:spacing w:after="0"/>
        <w:ind w:left="720"/>
        <w:jc w:val="both"/>
        <w:rPr>
          <w:rFonts w:ascii="Century Gothic" w:hAnsi="Century Gothic"/>
          <w:sz w:val="28"/>
          <w:szCs w:val="28"/>
        </w:rPr>
      </w:pPr>
      <w:r w:rsidRPr="00F05187">
        <w:rPr>
          <w:rFonts w:ascii="Century Gothic" w:hAnsi="Century Gothic"/>
          <w:sz w:val="28"/>
          <w:szCs w:val="28"/>
        </w:rPr>
        <w:t>«Ο Κόσμος» -</w:t>
      </w:r>
      <w:r w:rsidR="002B5A8F" w:rsidRPr="00F05187">
        <w:rPr>
          <w:rFonts w:ascii="Century Gothic" w:hAnsi="Century Gothic"/>
          <w:sz w:val="28"/>
          <w:szCs w:val="28"/>
        </w:rPr>
        <w:t xml:space="preserve"> </w:t>
      </w:r>
      <w:r w:rsidRPr="00F05187">
        <w:rPr>
          <w:rFonts w:ascii="Century Gothic" w:hAnsi="Century Gothic"/>
          <w:sz w:val="28"/>
          <w:szCs w:val="28"/>
        </w:rPr>
        <w:t>ο κόσμος</w:t>
      </w:r>
      <w:r w:rsidR="002B5A8F" w:rsidRPr="00F05187">
        <w:rPr>
          <w:rFonts w:ascii="Century Gothic" w:hAnsi="Century Gothic"/>
          <w:sz w:val="28"/>
          <w:szCs w:val="28"/>
        </w:rPr>
        <w:t xml:space="preserve"> του Αβραάμ</w:t>
      </w:r>
    </w:p>
    <w:p w:rsidR="00F05187" w:rsidRPr="00F05187" w:rsidRDefault="00F05187" w:rsidP="00F05187">
      <w:pPr>
        <w:spacing w:after="0"/>
        <w:ind w:left="720"/>
        <w:jc w:val="both"/>
        <w:rPr>
          <w:rFonts w:ascii="Century Gothic" w:hAnsi="Century Gothic"/>
          <w:sz w:val="28"/>
          <w:szCs w:val="28"/>
        </w:rPr>
      </w:pPr>
    </w:p>
    <w:p w:rsidR="006E4CFF" w:rsidRPr="00F05187" w:rsidRDefault="006E4CFF" w:rsidP="00F05187">
      <w:pPr>
        <w:spacing w:after="0"/>
        <w:ind w:left="720"/>
        <w:jc w:val="both"/>
        <w:rPr>
          <w:rFonts w:ascii="Century Gothic" w:hAnsi="Century Gothic"/>
          <w:sz w:val="28"/>
          <w:szCs w:val="28"/>
        </w:rPr>
      </w:pPr>
      <w:r w:rsidRPr="00F05187">
        <w:rPr>
          <w:rFonts w:ascii="Century Gothic" w:hAnsi="Century Gothic"/>
          <w:sz w:val="28"/>
          <w:szCs w:val="28"/>
        </w:rPr>
        <w:t>«Ο Κόσμος τους» - ο κόσμος του Μωυσή και των Ισραηλιτών που τον ακολουθούσαν.</w:t>
      </w:r>
    </w:p>
    <w:p w:rsidR="006E4CFF" w:rsidRPr="00F05187" w:rsidRDefault="006E4CFF" w:rsidP="006E4CFF">
      <w:pPr>
        <w:ind w:left="720"/>
        <w:jc w:val="both"/>
        <w:rPr>
          <w:rFonts w:ascii="Century Gothic" w:hAnsi="Century Gothic"/>
          <w:sz w:val="28"/>
          <w:szCs w:val="28"/>
        </w:rPr>
      </w:pPr>
    </w:p>
    <w:p w:rsidR="003F7F9F" w:rsidRDefault="006E4CFF" w:rsidP="006E4CFF">
      <w:pPr>
        <w:ind w:left="720" w:firstLine="75"/>
        <w:jc w:val="both"/>
        <w:rPr>
          <w:rFonts w:ascii="Century Gothic" w:hAnsi="Century Gothic"/>
          <w:sz w:val="28"/>
          <w:szCs w:val="28"/>
        </w:rPr>
      </w:pPr>
      <w:r w:rsidRPr="00F05187">
        <w:rPr>
          <w:rFonts w:ascii="Century Gothic" w:hAnsi="Century Gothic"/>
          <w:sz w:val="28"/>
          <w:szCs w:val="28"/>
        </w:rPr>
        <w:t xml:space="preserve">Ο </w:t>
      </w:r>
      <w:r w:rsidR="004946CF" w:rsidRPr="00F05187">
        <w:rPr>
          <w:rFonts w:ascii="Century Gothic" w:hAnsi="Century Gothic"/>
          <w:sz w:val="28"/>
          <w:szCs w:val="28"/>
        </w:rPr>
        <w:t>Μωυσής, όμως, σε κάθε επεισόδιο</w:t>
      </w:r>
      <w:r w:rsidR="003F7F9F" w:rsidRPr="00F05187">
        <w:rPr>
          <w:rFonts w:ascii="Century Gothic" w:hAnsi="Century Gothic"/>
          <w:sz w:val="28"/>
          <w:szCs w:val="28"/>
        </w:rPr>
        <w:t xml:space="preserve"> κατάφερνε να τραβήξει την προσοχή των αναγνωστών του σ’ αυτούς τους συσχετισμούς, ανάμεσα στη ζωή του Αβραάμ και τις εμπειρίες των Ισραηλιτών της εποχής</w:t>
      </w:r>
      <w:r w:rsidR="007F4FE8" w:rsidRPr="00F05187">
        <w:rPr>
          <w:rFonts w:ascii="Century Gothic" w:hAnsi="Century Gothic"/>
          <w:sz w:val="28"/>
          <w:szCs w:val="28"/>
        </w:rPr>
        <w:t xml:space="preserve"> του</w:t>
      </w:r>
      <w:r w:rsidR="003F7F9F" w:rsidRPr="00F05187">
        <w:rPr>
          <w:rFonts w:ascii="Century Gothic" w:hAnsi="Century Gothic"/>
          <w:sz w:val="28"/>
          <w:szCs w:val="28"/>
        </w:rPr>
        <w:t xml:space="preserve">. </w:t>
      </w:r>
    </w:p>
    <w:p w:rsidR="00F05187" w:rsidRPr="00F05187" w:rsidRDefault="00F05187" w:rsidP="006E4CFF">
      <w:pPr>
        <w:ind w:left="720" w:firstLine="75"/>
        <w:jc w:val="both"/>
        <w:rPr>
          <w:rFonts w:ascii="Century Gothic" w:hAnsi="Century Gothic"/>
          <w:sz w:val="28"/>
          <w:szCs w:val="28"/>
        </w:rPr>
      </w:pPr>
    </w:p>
    <w:p w:rsidR="005E3A5E" w:rsidRPr="00F05187" w:rsidRDefault="005E3A5E" w:rsidP="006E4CFF">
      <w:pPr>
        <w:spacing w:after="0" w:line="360" w:lineRule="auto"/>
        <w:ind w:firstLine="720"/>
        <w:rPr>
          <w:rFonts w:ascii="Century Gothic" w:hAnsi="Century Gothic"/>
          <w:b/>
          <w:sz w:val="28"/>
          <w:szCs w:val="28"/>
        </w:rPr>
      </w:pPr>
      <w:r w:rsidRPr="00F05187">
        <w:rPr>
          <w:rFonts w:ascii="Century Gothic" w:hAnsi="Century Gothic"/>
          <w:b/>
          <w:sz w:val="28"/>
          <w:szCs w:val="28"/>
        </w:rPr>
        <w:t>Β.  ΤΑ ΕΙΔΗ ΤΩΝ ΣΥΝΔΕΣΕΩΝ</w:t>
      </w:r>
    </w:p>
    <w:p w:rsidR="002E0CD9" w:rsidRPr="00F05187" w:rsidRDefault="002E0CD9" w:rsidP="006E4CFF">
      <w:pPr>
        <w:spacing w:after="0" w:line="360" w:lineRule="auto"/>
        <w:ind w:firstLine="720"/>
        <w:rPr>
          <w:rFonts w:ascii="Century Gothic" w:hAnsi="Century Gothic"/>
          <w:b/>
          <w:sz w:val="28"/>
          <w:szCs w:val="28"/>
        </w:rPr>
      </w:pPr>
    </w:p>
    <w:p w:rsidR="009D290A" w:rsidRPr="00F05187" w:rsidRDefault="005E3A5E" w:rsidP="005E3A5E">
      <w:pPr>
        <w:pStyle w:val="ListParagraph"/>
        <w:numPr>
          <w:ilvl w:val="0"/>
          <w:numId w:val="2"/>
        </w:numPr>
        <w:spacing w:after="0"/>
        <w:jc w:val="both"/>
        <w:rPr>
          <w:rFonts w:ascii="Century Gothic" w:hAnsi="Century Gothic"/>
          <w:b/>
          <w:sz w:val="28"/>
          <w:szCs w:val="28"/>
        </w:rPr>
      </w:pPr>
      <w:r w:rsidRPr="00F05187">
        <w:rPr>
          <w:rFonts w:ascii="Century Gothic" w:hAnsi="Century Gothic"/>
          <w:b/>
          <w:sz w:val="28"/>
          <w:szCs w:val="28"/>
        </w:rPr>
        <w:t xml:space="preserve">Η </w:t>
      </w:r>
      <w:r w:rsidR="009D290A" w:rsidRPr="00F05187">
        <w:rPr>
          <w:rFonts w:ascii="Century Gothic" w:hAnsi="Century Gothic"/>
          <w:b/>
          <w:sz w:val="28"/>
          <w:szCs w:val="28"/>
        </w:rPr>
        <w:t xml:space="preserve">Προέλευση </w:t>
      </w:r>
      <w:r w:rsidR="006E4CFF" w:rsidRPr="00F05187">
        <w:rPr>
          <w:rFonts w:ascii="Century Gothic" w:hAnsi="Century Gothic"/>
          <w:b/>
          <w:sz w:val="28"/>
          <w:szCs w:val="28"/>
        </w:rPr>
        <w:t>τους</w:t>
      </w:r>
    </w:p>
    <w:p w:rsidR="006E4CFF" w:rsidRPr="00F05187" w:rsidRDefault="006E4CFF" w:rsidP="006E4CFF">
      <w:pPr>
        <w:pStyle w:val="ListParagraph"/>
        <w:spacing w:after="0"/>
        <w:jc w:val="both"/>
        <w:rPr>
          <w:rFonts w:ascii="Century Gothic" w:hAnsi="Century Gothic"/>
          <w:b/>
          <w:sz w:val="28"/>
          <w:szCs w:val="28"/>
        </w:rPr>
      </w:pPr>
    </w:p>
    <w:p w:rsidR="00F8015F" w:rsidRDefault="002E0CD9" w:rsidP="002E0CD9">
      <w:pPr>
        <w:ind w:left="1440"/>
        <w:jc w:val="both"/>
        <w:rPr>
          <w:rFonts w:ascii="Century Gothic" w:hAnsi="Century Gothic"/>
          <w:sz w:val="28"/>
          <w:szCs w:val="28"/>
        </w:rPr>
      </w:pPr>
      <w:r w:rsidRPr="00F05187">
        <w:rPr>
          <w:rFonts w:ascii="Century Gothic" w:hAnsi="Century Gothic"/>
          <w:sz w:val="28"/>
          <w:szCs w:val="28"/>
        </w:rPr>
        <w:t>Ο</w:t>
      </w:r>
      <w:r w:rsidR="00FF4F84" w:rsidRPr="00F05187">
        <w:rPr>
          <w:rFonts w:ascii="Century Gothic" w:hAnsi="Century Gothic"/>
          <w:sz w:val="28"/>
          <w:szCs w:val="28"/>
        </w:rPr>
        <w:t>ι εμπειρίες των Ισραηλιτών είχαν τις ρίζες τους ιστορικά</w:t>
      </w:r>
      <w:r w:rsidR="007F5417" w:rsidRPr="00F05187">
        <w:rPr>
          <w:rFonts w:ascii="Century Gothic" w:hAnsi="Century Gothic"/>
          <w:sz w:val="28"/>
          <w:szCs w:val="28"/>
        </w:rPr>
        <w:t xml:space="preserve"> στα γεγονότα της ζωής του Αβραάμ.</w:t>
      </w:r>
    </w:p>
    <w:p w:rsidR="00F05187" w:rsidRPr="00F05187" w:rsidRDefault="00F05187" w:rsidP="002E0CD9">
      <w:pPr>
        <w:ind w:left="1440"/>
        <w:jc w:val="both"/>
        <w:rPr>
          <w:rFonts w:ascii="Century Gothic" w:hAnsi="Century Gothic"/>
          <w:sz w:val="28"/>
          <w:szCs w:val="28"/>
        </w:rPr>
      </w:pPr>
    </w:p>
    <w:p w:rsidR="007D2CE0" w:rsidRPr="00F05187" w:rsidRDefault="005E3A5E" w:rsidP="002E0CD9">
      <w:pPr>
        <w:pStyle w:val="ListParagraph"/>
        <w:numPr>
          <w:ilvl w:val="0"/>
          <w:numId w:val="2"/>
        </w:numPr>
        <w:spacing w:after="0"/>
        <w:jc w:val="both"/>
        <w:rPr>
          <w:rFonts w:ascii="Century Gothic" w:eastAsia="Times New Roman" w:hAnsi="Century Gothic" w:cs="Times New Roman"/>
          <w:b/>
          <w:snapToGrid w:val="0"/>
          <w:color w:val="000000"/>
          <w:sz w:val="28"/>
          <w:szCs w:val="28"/>
          <w:lang w:eastAsia="el-GR"/>
        </w:rPr>
      </w:pPr>
      <w:r w:rsidRPr="00F05187">
        <w:rPr>
          <w:rFonts w:ascii="Century Gothic" w:eastAsia="Times New Roman" w:hAnsi="Century Gothic" w:cs="Times New Roman"/>
          <w:b/>
          <w:snapToGrid w:val="0"/>
          <w:color w:val="000000"/>
          <w:sz w:val="28"/>
          <w:szCs w:val="28"/>
          <w:lang w:eastAsia="el-GR"/>
        </w:rPr>
        <w:t>Τα</w:t>
      </w:r>
      <w:r w:rsidR="007D2CE0" w:rsidRPr="00F05187">
        <w:rPr>
          <w:rFonts w:ascii="Century Gothic" w:eastAsia="Times New Roman" w:hAnsi="Century Gothic" w:cs="Times New Roman"/>
          <w:b/>
          <w:snapToGrid w:val="0"/>
          <w:color w:val="000000"/>
          <w:sz w:val="28"/>
          <w:szCs w:val="28"/>
          <w:lang w:eastAsia="el-GR"/>
        </w:rPr>
        <w:t xml:space="preserve"> Πρότυπα </w:t>
      </w:r>
      <w:r w:rsidR="002E0CD9" w:rsidRPr="00F05187">
        <w:rPr>
          <w:rFonts w:ascii="Century Gothic" w:eastAsia="Times New Roman" w:hAnsi="Century Gothic" w:cs="Times New Roman"/>
          <w:b/>
          <w:snapToGrid w:val="0"/>
          <w:color w:val="000000"/>
          <w:sz w:val="28"/>
          <w:szCs w:val="28"/>
          <w:lang w:eastAsia="el-GR"/>
        </w:rPr>
        <w:t>τους</w:t>
      </w:r>
    </w:p>
    <w:p w:rsidR="002E0CD9" w:rsidRPr="00F05187" w:rsidRDefault="002E0CD9" w:rsidP="002E0CD9">
      <w:pPr>
        <w:pStyle w:val="ListParagraph"/>
        <w:spacing w:after="0"/>
        <w:ind w:left="1800"/>
        <w:jc w:val="both"/>
        <w:rPr>
          <w:rFonts w:ascii="Century Gothic" w:eastAsia="Times New Roman" w:hAnsi="Century Gothic" w:cs="Times New Roman"/>
          <w:b/>
          <w:snapToGrid w:val="0"/>
          <w:color w:val="000000"/>
          <w:sz w:val="28"/>
          <w:szCs w:val="28"/>
          <w:lang w:eastAsia="el-GR"/>
        </w:rPr>
      </w:pPr>
    </w:p>
    <w:p w:rsidR="004A14C4" w:rsidRPr="00F05187" w:rsidRDefault="002E0CD9" w:rsidP="002E0CD9">
      <w:pPr>
        <w:ind w:left="1440"/>
        <w:jc w:val="both"/>
        <w:rPr>
          <w:rFonts w:ascii="Century Gothic" w:eastAsia="Times New Roman" w:hAnsi="Century Gothic" w:cs="Times New Roman"/>
          <w:snapToGrid w:val="0"/>
          <w:color w:val="000000"/>
          <w:sz w:val="28"/>
          <w:szCs w:val="28"/>
          <w:lang w:eastAsia="el-GR"/>
        </w:rPr>
      </w:pPr>
      <w:r w:rsidRPr="00F05187">
        <w:rPr>
          <w:rFonts w:ascii="Century Gothic" w:eastAsia="Times New Roman" w:hAnsi="Century Gothic" w:cs="Times New Roman"/>
          <w:snapToGrid w:val="0"/>
          <w:color w:val="000000"/>
          <w:sz w:val="28"/>
          <w:szCs w:val="28"/>
          <w:lang w:eastAsia="el-GR"/>
        </w:rPr>
        <w:t>Οι ομοιότητες μεταξύ της ζωής του</w:t>
      </w:r>
      <w:r w:rsidR="007D2CE0" w:rsidRPr="00F05187">
        <w:rPr>
          <w:rFonts w:ascii="Century Gothic" w:eastAsia="Times New Roman" w:hAnsi="Century Gothic" w:cs="Times New Roman"/>
          <w:snapToGrid w:val="0"/>
          <w:color w:val="000000"/>
          <w:sz w:val="28"/>
          <w:szCs w:val="28"/>
          <w:lang w:eastAsia="el-GR"/>
        </w:rPr>
        <w:t xml:space="preserve"> Αβραάμ </w:t>
      </w:r>
      <w:r w:rsidRPr="00F05187">
        <w:rPr>
          <w:rFonts w:ascii="Century Gothic" w:eastAsia="Times New Roman" w:hAnsi="Century Gothic" w:cs="Times New Roman"/>
          <w:snapToGrid w:val="0"/>
          <w:color w:val="000000"/>
          <w:sz w:val="28"/>
          <w:szCs w:val="28"/>
          <w:lang w:eastAsia="el-GR"/>
        </w:rPr>
        <w:t xml:space="preserve">και τις της </w:t>
      </w:r>
      <w:r w:rsidR="007D2CE0" w:rsidRPr="00F05187">
        <w:rPr>
          <w:rFonts w:ascii="Century Gothic" w:eastAsia="Times New Roman" w:hAnsi="Century Gothic" w:cs="Times New Roman"/>
          <w:snapToGrid w:val="0"/>
          <w:color w:val="000000"/>
          <w:sz w:val="28"/>
          <w:szCs w:val="28"/>
          <w:lang w:eastAsia="el-GR"/>
        </w:rPr>
        <w:t>ζωής</w:t>
      </w:r>
      <w:r w:rsidRPr="00F05187">
        <w:rPr>
          <w:rFonts w:ascii="Century Gothic" w:eastAsia="Times New Roman" w:hAnsi="Century Gothic" w:cs="Times New Roman"/>
          <w:snapToGrid w:val="0"/>
          <w:color w:val="000000"/>
          <w:sz w:val="28"/>
          <w:szCs w:val="28"/>
          <w:lang w:eastAsia="el-GR"/>
        </w:rPr>
        <w:t xml:space="preserve"> των Ισραηλιτών, </w:t>
      </w:r>
      <w:r w:rsidR="004A14C4" w:rsidRPr="00F05187">
        <w:rPr>
          <w:rFonts w:ascii="Century Gothic" w:eastAsia="Times New Roman" w:hAnsi="Century Gothic" w:cs="Times New Roman"/>
          <w:snapToGrid w:val="0"/>
          <w:color w:val="000000"/>
          <w:sz w:val="28"/>
          <w:szCs w:val="28"/>
          <w:lang w:eastAsia="el-GR"/>
        </w:rPr>
        <w:t>έδιναν στον Ισραήλ την ευκαιρία να δει τα πρότυπα που θα μπορούσε να ακολουθήσει ή να απορρίψει.</w:t>
      </w:r>
    </w:p>
    <w:p w:rsidR="002E0CD9" w:rsidRPr="00F05187" w:rsidRDefault="00F8015F" w:rsidP="00F05187">
      <w:pPr>
        <w:spacing w:after="0"/>
        <w:ind w:left="1440"/>
        <w:jc w:val="both"/>
        <w:rPr>
          <w:rFonts w:ascii="Century Gothic" w:eastAsia="Times New Roman" w:hAnsi="Century Gothic" w:cs="Times New Roman"/>
          <w:snapToGrid w:val="0"/>
          <w:color w:val="000000"/>
          <w:sz w:val="28"/>
          <w:szCs w:val="28"/>
          <w:lang w:eastAsia="el-GR"/>
        </w:rPr>
      </w:pPr>
      <w:r w:rsidRPr="00F05187">
        <w:rPr>
          <w:rFonts w:ascii="Century Gothic" w:eastAsia="Times New Roman" w:hAnsi="Century Gothic" w:cs="Times New Roman"/>
          <w:snapToGrid w:val="0"/>
          <w:color w:val="000000"/>
          <w:sz w:val="28"/>
          <w:szCs w:val="28"/>
          <w:lang w:eastAsia="el-GR"/>
        </w:rPr>
        <w:lastRenderedPageBreak/>
        <w:t>Η αφήγηση ιστορι</w:t>
      </w:r>
      <w:r w:rsidR="004A14C4" w:rsidRPr="00F05187">
        <w:rPr>
          <w:rFonts w:ascii="Century Gothic" w:eastAsia="Times New Roman" w:hAnsi="Century Gothic" w:cs="Times New Roman"/>
          <w:snapToGrid w:val="0"/>
          <w:color w:val="000000"/>
          <w:sz w:val="28"/>
          <w:szCs w:val="28"/>
          <w:lang w:eastAsia="el-GR"/>
        </w:rPr>
        <w:t>ών με σκοπό να δοθούν παραδείγματα είναι ένας από τους πλέον συνηθισμένους τρόπους να κατανοήσουν οι ακροατές τις ιστορίες αυτές και να τις συνδέσουν με τη δική τους ζωή.</w:t>
      </w:r>
    </w:p>
    <w:p w:rsidR="002E0CD9" w:rsidRPr="00F05187" w:rsidRDefault="002E0CD9" w:rsidP="00F05187">
      <w:pPr>
        <w:spacing w:after="0"/>
        <w:jc w:val="both"/>
        <w:rPr>
          <w:rFonts w:ascii="Century Gothic" w:eastAsia="Times New Roman" w:hAnsi="Century Gothic" w:cs="Times New Roman"/>
          <w:snapToGrid w:val="0"/>
          <w:color w:val="000000"/>
          <w:sz w:val="28"/>
          <w:szCs w:val="28"/>
          <w:lang w:eastAsia="el-GR"/>
        </w:rPr>
      </w:pPr>
    </w:p>
    <w:p w:rsidR="002E0CD9" w:rsidRDefault="002E0CD9" w:rsidP="00F05187">
      <w:pPr>
        <w:spacing w:after="0"/>
        <w:ind w:left="1440"/>
        <w:jc w:val="both"/>
        <w:rPr>
          <w:rFonts w:ascii="Century Gothic" w:eastAsia="Times New Roman" w:hAnsi="Century Gothic" w:cs="Times New Roman"/>
          <w:snapToGrid w:val="0"/>
          <w:color w:val="000000"/>
          <w:sz w:val="28"/>
          <w:szCs w:val="28"/>
          <w:lang w:eastAsia="el-GR"/>
        </w:rPr>
      </w:pPr>
      <w:r w:rsidRPr="00F05187">
        <w:rPr>
          <w:rFonts w:ascii="Century Gothic" w:eastAsia="Times New Roman" w:hAnsi="Century Gothic" w:cs="Times New Roman"/>
          <w:snapToGrid w:val="0"/>
          <w:color w:val="000000"/>
          <w:sz w:val="28"/>
          <w:szCs w:val="28"/>
          <w:lang w:eastAsia="el-GR"/>
        </w:rPr>
        <w:t xml:space="preserve">Ο </w:t>
      </w:r>
      <w:r w:rsidR="00AB0E51" w:rsidRPr="00F05187">
        <w:rPr>
          <w:rFonts w:ascii="Century Gothic" w:eastAsia="Times New Roman" w:hAnsi="Century Gothic" w:cs="Times New Roman"/>
          <w:snapToGrid w:val="0"/>
          <w:color w:val="000000"/>
          <w:sz w:val="28"/>
          <w:szCs w:val="28"/>
          <w:lang w:eastAsia="el-GR"/>
        </w:rPr>
        <w:t xml:space="preserve">Μωυσής παρότρυνε τους Ισραηλίτες να δείξουν τόλμη απέναντι στην απειλή εκ μέρους των Χαναναίων, που κατείχαν τη γη Χαναάν. </w:t>
      </w:r>
    </w:p>
    <w:p w:rsidR="00F05187" w:rsidRPr="00F05187" w:rsidRDefault="00F05187" w:rsidP="00F05187">
      <w:pPr>
        <w:spacing w:after="0"/>
        <w:ind w:left="1440"/>
        <w:jc w:val="both"/>
        <w:rPr>
          <w:rFonts w:ascii="Century Gothic" w:eastAsia="Times New Roman" w:hAnsi="Century Gothic" w:cs="Times New Roman"/>
          <w:snapToGrid w:val="0"/>
          <w:color w:val="000000"/>
          <w:sz w:val="28"/>
          <w:szCs w:val="28"/>
          <w:lang w:eastAsia="el-GR"/>
        </w:rPr>
      </w:pPr>
    </w:p>
    <w:p w:rsidR="002E0CD9" w:rsidRPr="00F05187" w:rsidRDefault="0018395A" w:rsidP="002E0CD9">
      <w:pPr>
        <w:spacing w:after="0"/>
        <w:ind w:left="1440"/>
        <w:jc w:val="both"/>
        <w:rPr>
          <w:rFonts w:ascii="Century Gothic" w:eastAsia="Times New Roman" w:hAnsi="Century Gothic" w:cs="Times New Roman"/>
          <w:snapToGrid w:val="0"/>
          <w:color w:val="000000"/>
          <w:sz w:val="28"/>
          <w:szCs w:val="28"/>
          <w:lang w:eastAsia="el-GR"/>
        </w:rPr>
      </w:pPr>
      <w:r w:rsidRPr="00F05187">
        <w:rPr>
          <w:rFonts w:ascii="Century Gothic" w:eastAsia="Times New Roman" w:hAnsi="Century Gothic" w:cs="Times New Roman"/>
          <w:snapToGrid w:val="0"/>
          <w:color w:val="000000"/>
          <w:sz w:val="28"/>
          <w:szCs w:val="28"/>
          <w:lang w:eastAsia="el-GR"/>
        </w:rPr>
        <w:t>ο Μωυσής ενθάρρυνε τους αναγνώστες του να μιμηθούν την τόλμη του, εμπιστευόμενοι τις υποσχέσεις του Θεού και προχωρώντας προς τη γη της επαγγελίας, παρά το γεγονός ότι οι Χαναναίοι την κατείχαν ακόμα.</w:t>
      </w:r>
    </w:p>
    <w:p w:rsidR="0018395A" w:rsidRPr="00F05187" w:rsidRDefault="0018395A" w:rsidP="002E0CD9">
      <w:pPr>
        <w:spacing w:after="0"/>
        <w:jc w:val="both"/>
        <w:rPr>
          <w:rFonts w:ascii="Century Gothic" w:eastAsia="Times New Roman" w:hAnsi="Century Gothic" w:cs="Times New Roman"/>
          <w:snapToGrid w:val="0"/>
          <w:color w:val="000000"/>
          <w:sz w:val="28"/>
          <w:szCs w:val="28"/>
          <w:lang w:eastAsia="el-GR"/>
        </w:rPr>
      </w:pPr>
    </w:p>
    <w:p w:rsidR="0018395A" w:rsidRPr="00F05187" w:rsidRDefault="005E3A5E" w:rsidP="00F11AF2">
      <w:pPr>
        <w:pStyle w:val="ListParagraph"/>
        <w:numPr>
          <w:ilvl w:val="0"/>
          <w:numId w:val="2"/>
        </w:numPr>
        <w:spacing w:after="0"/>
        <w:jc w:val="both"/>
        <w:rPr>
          <w:rFonts w:ascii="Century Gothic" w:eastAsia="Times New Roman" w:hAnsi="Century Gothic" w:cs="Times New Roman"/>
          <w:b/>
          <w:snapToGrid w:val="0"/>
          <w:color w:val="000000"/>
          <w:sz w:val="28"/>
          <w:szCs w:val="28"/>
          <w:lang w:eastAsia="el-GR"/>
        </w:rPr>
      </w:pPr>
      <w:r w:rsidRPr="00F05187">
        <w:rPr>
          <w:rFonts w:ascii="Century Gothic" w:eastAsia="Times New Roman" w:hAnsi="Century Gothic" w:cs="Times New Roman"/>
          <w:b/>
          <w:snapToGrid w:val="0"/>
          <w:color w:val="000000"/>
          <w:sz w:val="28"/>
          <w:szCs w:val="28"/>
          <w:lang w:eastAsia="el-GR"/>
        </w:rPr>
        <w:t xml:space="preserve">Οι προεικονίσεις τους </w:t>
      </w:r>
    </w:p>
    <w:p w:rsidR="00F11AF2" w:rsidRPr="00F05187" w:rsidRDefault="00F11AF2" w:rsidP="00F11AF2">
      <w:pPr>
        <w:spacing w:after="0"/>
        <w:jc w:val="both"/>
        <w:rPr>
          <w:rFonts w:ascii="Century Gothic" w:eastAsia="Times New Roman" w:hAnsi="Century Gothic" w:cs="Times New Roman"/>
          <w:b/>
          <w:snapToGrid w:val="0"/>
          <w:color w:val="000000"/>
          <w:sz w:val="28"/>
          <w:szCs w:val="28"/>
          <w:lang w:eastAsia="el-GR"/>
        </w:rPr>
      </w:pPr>
    </w:p>
    <w:p w:rsidR="00F11AF2" w:rsidRPr="00F05187" w:rsidRDefault="00F11AF2" w:rsidP="00F11AF2">
      <w:pPr>
        <w:spacing w:after="0"/>
        <w:ind w:left="1440"/>
        <w:jc w:val="both"/>
        <w:rPr>
          <w:rFonts w:ascii="Century Gothic" w:eastAsia="Times New Roman" w:hAnsi="Century Gothic" w:cs="Times New Roman"/>
          <w:b/>
          <w:snapToGrid w:val="0"/>
          <w:color w:val="000000"/>
          <w:sz w:val="28"/>
          <w:szCs w:val="28"/>
          <w:lang w:eastAsia="el-GR"/>
        </w:rPr>
      </w:pPr>
      <w:r w:rsidRPr="00F05187">
        <w:rPr>
          <w:rFonts w:ascii="Century Gothic" w:eastAsia="Times New Roman" w:hAnsi="Century Gothic" w:cs="Times New Roman"/>
          <w:snapToGrid w:val="0"/>
          <w:color w:val="000000"/>
          <w:sz w:val="28"/>
          <w:szCs w:val="28"/>
          <w:lang w:eastAsia="el-GR"/>
        </w:rPr>
        <w:t>Ο Μωυσής περιέγραφε την εποχή του Αβραάμ  με τρόπους που έμοιαζαν πολύ με γεγονότα των ημερών του.</w:t>
      </w:r>
    </w:p>
    <w:p w:rsidR="00F11AF2" w:rsidRPr="00F05187" w:rsidRDefault="00F11AF2" w:rsidP="0018395A">
      <w:pPr>
        <w:spacing w:after="0"/>
        <w:ind w:firstLine="720"/>
        <w:jc w:val="both"/>
        <w:rPr>
          <w:rFonts w:ascii="Century Gothic" w:eastAsia="Times New Roman" w:hAnsi="Century Gothic" w:cs="Times New Roman"/>
          <w:snapToGrid w:val="0"/>
          <w:color w:val="000000"/>
          <w:sz w:val="28"/>
          <w:szCs w:val="28"/>
          <w:lang w:eastAsia="el-GR"/>
        </w:rPr>
      </w:pPr>
    </w:p>
    <w:p w:rsidR="00F11AF2" w:rsidRPr="00F05187" w:rsidRDefault="002546D9" w:rsidP="00F11AF2">
      <w:pPr>
        <w:spacing w:after="0"/>
        <w:ind w:left="1440"/>
        <w:jc w:val="both"/>
        <w:rPr>
          <w:rFonts w:ascii="Century Gothic" w:eastAsia="Times New Roman" w:hAnsi="Century Gothic" w:cs="Times New Roman"/>
          <w:snapToGrid w:val="0"/>
          <w:color w:val="000000"/>
          <w:sz w:val="28"/>
          <w:szCs w:val="28"/>
          <w:lang w:eastAsia="el-GR"/>
        </w:rPr>
      </w:pPr>
      <w:r w:rsidRPr="00F05187">
        <w:rPr>
          <w:rFonts w:ascii="Century Gothic" w:eastAsia="Times New Roman" w:hAnsi="Century Gothic" w:cs="Times New Roman"/>
          <w:snapToGrid w:val="0"/>
          <w:color w:val="000000"/>
          <w:sz w:val="28"/>
          <w:szCs w:val="28"/>
          <w:lang w:eastAsia="el-GR"/>
        </w:rPr>
        <w:t>Π</w:t>
      </w:r>
      <w:r w:rsidR="00147C02" w:rsidRPr="00F05187">
        <w:rPr>
          <w:rFonts w:ascii="Century Gothic" w:eastAsia="Times New Roman" w:hAnsi="Century Gothic" w:cs="Times New Roman"/>
          <w:snapToGrid w:val="0"/>
          <w:color w:val="000000"/>
          <w:sz w:val="28"/>
          <w:szCs w:val="28"/>
          <w:lang w:eastAsia="el-GR"/>
        </w:rPr>
        <w:t xml:space="preserve">ρομηνύματα υπάρχουν μόνο, όταν υπάρχουν πολλές ομοιότητες, έτσι ώστε «εκείνος ο κόσμος» του Αβραάμ να μοιάζει σχεδόν απόλυτα με τον «κόσμο τους», τον κόσμο του Ισραήλ. </w:t>
      </w:r>
    </w:p>
    <w:p w:rsidR="00F11AF2" w:rsidRPr="00F05187" w:rsidRDefault="00F11AF2" w:rsidP="0018395A">
      <w:pPr>
        <w:spacing w:after="0"/>
        <w:ind w:firstLine="720"/>
        <w:jc w:val="both"/>
        <w:rPr>
          <w:rFonts w:ascii="Century Gothic" w:eastAsia="Times New Roman" w:hAnsi="Century Gothic" w:cs="Times New Roman"/>
          <w:snapToGrid w:val="0"/>
          <w:color w:val="000000"/>
          <w:sz w:val="28"/>
          <w:szCs w:val="28"/>
          <w:lang w:eastAsia="el-GR"/>
        </w:rPr>
      </w:pPr>
    </w:p>
    <w:p w:rsidR="00F11AF2" w:rsidRPr="00F05187" w:rsidRDefault="00147C02" w:rsidP="00F11AF2">
      <w:pPr>
        <w:spacing w:after="0"/>
        <w:ind w:left="1440"/>
        <w:jc w:val="both"/>
        <w:rPr>
          <w:rFonts w:ascii="Century Gothic" w:eastAsia="Times New Roman" w:hAnsi="Century Gothic" w:cs="Times New Roman"/>
          <w:snapToGrid w:val="0"/>
          <w:color w:val="000000"/>
          <w:sz w:val="28"/>
          <w:szCs w:val="28"/>
          <w:lang w:eastAsia="el-GR"/>
        </w:rPr>
      </w:pPr>
      <w:r w:rsidRPr="00F05187">
        <w:rPr>
          <w:rFonts w:ascii="Century Gothic" w:eastAsia="Times New Roman" w:hAnsi="Century Gothic" w:cs="Times New Roman"/>
          <w:snapToGrid w:val="0"/>
          <w:color w:val="000000"/>
          <w:sz w:val="28"/>
          <w:szCs w:val="28"/>
          <w:lang w:eastAsia="el-GR"/>
        </w:rPr>
        <w:t>Όταν οι βιβλικοί συγγραφείς έβλεπαν ότι γεγονότα του παρελθόντος έμοιαζαν να επαναλαμβάνονται στη ζωή των αναγνωστών τους, συχνά τόνιζαν το συσχετισμό αυτό.</w:t>
      </w:r>
    </w:p>
    <w:p w:rsidR="00F11AF2" w:rsidRPr="00F05187" w:rsidRDefault="00F11AF2" w:rsidP="0018395A">
      <w:pPr>
        <w:spacing w:after="0"/>
        <w:ind w:firstLine="720"/>
        <w:jc w:val="both"/>
        <w:rPr>
          <w:rFonts w:ascii="Century Gothic" w:eastAsia="Times New Roman" w:hAnsi="Century Gothic" w:cs="Times New Roman"/>
          <w:snapToGrid w:val="0"/>
          <w:color w:val="000000"/>
          <w:sz w:val="28"/>
          <w:szCs w:val="28"/>
          <w:lang w:eastAsia="el-GR"/>
        </w:rPr>
      </w:pPr>
    </w:p>
    <w:p w:rsidR="00F11AF2" w:rsidRPr="00F05187" w:rsidRDefault="00F11AF2" w:rsidP="00F05187">
      <w:pPr>
        <w:pStyle w:val="ListParagraph"/>
        <w:numPr>
          <w:ilvl w:val="2"/>
          <w:numId w:val="3"/>
        </w:numPr>
        <w:spacing w:after="0" w:line="240" w:lineRule="auto"/>
        <w:jc w:val="both"/>
        <w:rPr>
          <w:rFonts w:ascii="Century Gothic" w:eastAsia="Times New Roman" w:hAnsi="Century Gothic" w:cs="Times New Roman"/>
          <w:snapToGrid w:val="0"/>
          <w:color w:val="000000"/>
          <w:sz w:val="28"/>
          <w:szCs w:val="28"/>
          <w:lang w:eastAsia="el-GR"/>
        </w:rPr>
      </w:pPr>
      <w:r w:rsidRPr="00F05187">
        <w:rPr>
          <w:rFonts w:ascii="Century Gothic" w:eastAsia="Times New Roman" w:hAnsi="Century Gothic" w:cs="Times New Roman"/>
          <w:snapToGrid w:val="0"/>
          <w:color w:val="000000"/>
          <w:sz w:val="28"/>
          <w:szCs w:val="28"/>
          <w:lang w:eastAsia="el-GR"/>
        </w:rPr>
        <w:t>Παράδειγμα: Γένεση</w:t>
      </w:r>
      <w:r w:rsidR="00855EFA" w:rsidRPr="00F05187">
        <w:rPr>
          <w:rFonts w:ascii="Century Gothic" w:eastAsia="Times New Roman" w:hAnsi="Century Gothic" w:cs="Times New Roman"/>
          <w:snapToGrid w:val="0"/>
          <w:color w:val="000000"/>
          <w:sz w:val="28"/>
          <w:szCs w:val="28"/>
          <w:lang w:eastAsia="el-GR"/>
        </w:rPr>
        <w:t xml:space="preserve"> 15: </w:t>
      </w:r>
      <w:r w:rsidR="00B90ECA" w:rsidRPr="00F05187">
        <w:rPr>
          <w:rFonts w:ascii="Century Gothic" w:eastAsia="Times New Roman" w:hAnsi="Century Gothic" w:cs="Times New Roman"/>
          <w:snapToGrid w:val="0"/>
          <w:color w:val="000000"/>
          <w:sz w:val="28"/>
          <w:szCs w:val="28"/>
          <w:lang w:eastAsia="el-GR"/>
        </w:rPr>
        <w:t>1-21</w:t>
      </w:r>
    </w:p>
    <w:p w:rsidR="00F11AF2" w:rsidRPr="00F05187" w:rsidRDefault="00F11AF2" w:rsidP="00F05187">
      <w:pPr>
        <w:spacing w:after="0" w:line="240" w:lineRule="auto"/>
        <w:ind w:firstLine="720"/>
        <w:jc w:val="both"/>
        <w:rPr>
          <w:rFonts w:ascii="Century Gothic" w:eastAsia="Times New Roman" w:hAnsi="Century Gothic" w:cs="Times New Roman"/>
          <w:snapToGrid w:val="0"/>
          <w:color w:val="000000"/>
          <w:sz w:val="28"/>
          <w:szCs w:val="28"/>
          <w:lang w:eastAsia="el-GR"/>
        </w:rPr>
      </w:pPr>
    </w:p>
    <w:p w:rsidR="00F11AF2" w:rsidRDefault="00F11AF2" w:rsidP="00F05187">
      <w:pPr>
        <w:pStyle w:val="ListParagraph"/>
        <w:numPr>
          <w:ilvl w:val="2"/>
          <w:numId w:val="3"/>
        </w:numPr>
        <w:spacing w:after="0" w:line="240" w:lineRule="auto"/>
        <w:jc w:val="both"/>
        <w:rPr>
          <w:rFonts w:ascii="Century Gothic" w:eastAsia="Times New Roman" w:hAnsi="Century Gothic" w:cs="Times New Roman"/>
          <w:snapToGrid w:val="0"/>
          <w:color w:val="000000"/>
          <w:sz w:val="28"/>
          <w:szCs w:val="28"/>
          <w:lang w:eastAsia="el-GR"/>
        </w:rPr>
      </w:pPr>
      <w:r w:rsidRPr="00F05187">
        <w:rPr>
          <w:rFonts w:ascii="Century Gothic" w:eastAsia="Times New Roman" w:hAnsi="Century Gothic" w:cs="Times New Roman"/>
          <w:snapToGrid w:val="0"/>
          <w:color w:val="000000"/>
          <w:sz w:val="28"/>
          <w:szCs w:val="28"/>
          <w:lang w:eastAsia="el-GR"/>
        </w:rPr>
        <w:t>Παράδειγμα: Γένεση</w:t>
      </w:r>
      <w:r w:rsidR="00261FB2" w:rsidRPr="00F05187">
        <w:rPr>
          <w:rFonts w:ascii="Century Gothic" w:eastAsia="Times New Roman" w:hAnsi="Century Gothic" w:cs="Times New Roman"/>
          <w:snapToGrid w:val="0"/>
          <w:color w:val="000000"/>
          <w:sz w:val="28"/>
          <w:szCs w:val="28"/>
          <w:lang w:eastAsia="el-GR"/>
        </w:rPr>
        <w:t xml:space="preserve"> 12</w:t>
      </w:r>
      <w:r w:rsidRPr="00F05187">
        <w:rPr>
          <w:rFonts w:ascii="Century Gothic" w:eastAsia="Times New Roman" w:hAnsi="Century Gothic" w:cs="Times New Roman"/>
          <w:snapToGrid w:val="0"/>
          <w:color w:val="000000"/>
          <w:sz w:val="28"/>
          <w:szCs w:val="28"/>
          <w:lang w:eastAsia="el-GR"/>
        </w:rPr>
        <w:t>: 1</w:t>
      </w:r>
      <w:r w:rsidR="00261FB2" w:rsidRPr="00F05187">
        <w:rPr>
          <w:rFonts w:ascii="Century Gothic" w:eastAsia="Times New Roman" w:hAnsi="Century Gothic" w:cs="Times New Roman"/>
          <w:snapToGrid w:val="0"/>
          <w:color w:val="000000"/>
          <w:sz w:val="28"/>
          <w:szCs w:val="28"/>
          <w:lang w:eastAsia="el-GR"/>
        </w:rPr>
        <w:t>0-20</w:t>
      </w:r>
    </w:p>
    <w:p w:rsidR="00F05187" w:rsidRPr="00F05187" w:rsidRDefault="00F05187" w:rsidP="00F05187">
      <w:pPr>
        <w:pStyle w:val="ListParagraph"/>
        <w:spacing w:line="240" w:lineRule="auto"/>
        <w:rPr>
          <w:rFonts w:ascii="Century Gothic" w:eastAsia="Times New Roman" w:hAnsi="Century Gothic" w:cs="Times New Roman"/>
          <w:snapToGrid w:val="0"/>
          <w:color w:val="000000"/>
          <w:sz w:val="28"/>
          <w:szCs w:val="28"/>
          <w:lang w:eastAsia="el-GR"/>
        </w:rPr>
      </w:pPr>
    </w:p>
    <w:p w:rsidR="00F11AF2" w:rsidRDefault="00F11AF2" w:rsidP="00F05187">
      <w:pPr>
        <w:spacing w:after="0"/>
        <w:jc w:val="both"/>
        <w:rPr>
          <w:rFonts w:ascii="Century Gothic" w:eastAsia="Times New Roman" w:hAnsi="Century Gothic" w:cs="Times New Roman"/>
          <w:snapToGrid w:val="0"/>
          <w:color w:val="000000"/>
          <w:sz w:val="28"/>
          <w:szCs w:val="28"/>
          <w:lang w:eastAsia="el-GR"/>
        </w:rPr>
      </w:pPr>
    </w:p>
    <w:p w:rsidR="00F05187" w:rsidRPr="00F05187" w:rsidRDefault="00F05187" w:rsidP="00F05187">
      <w:pPr>
        <w:spacing w:after="0"/>
        <w:jc w:val="both"/>
        <w:rPr>
          <w:rFonts w:ascii="Century Gothic" w:eastAsia="Times New Roman" w:hAnsi="Century Gothic" w:cs="Times New Roman"/>
          <w:snapToGrid w:val="0"/>
          <w:color w:val="000000"/>
          <w:sz w:val="28"/>
          <w:szCs w:val="28"/>
          <w:lang w:eastAsia="el-GR"/>
        </w:rPr>
      </w:pPr>
    </w:p>
    <w:p w:rsidR="001165E3" w:rsidRPr="00F05187" w:rsidRDefault="005E3A5E" w:rsidP="00261FB2">
      <w:pPr>
        <w:spacing w:after="0"/>
        <w:ind w:firstLine="720"/>
        <w:rPr>
          <w:rFonts w:ascii="Century Gothic" w:eastAsia="Times New Roman" w:hAnsi="Century Gothic" w:cs="Times New Roman"/>
          <w:b/>
          <w:snapToGrid w:val="0"/>
          <w:color w:val="000000"/>
          <w:sz w:val="28"/>
          <w:szCs w:val="28"/>
          <w:lang w:eastAsia="el-GR"/>
        </w:rPr>
      </w:pPr>
      <w:r w:rsidRPr="00F05187">
        <w:rPr>
          <w:rFonts w:ascii="Century Gothic" w:eastAsia="Times New Roman" w:hAnsi="Century Gothic" w:cs="Times New Roman"/>
          <w:b/>
          <w:snapToGrid w:val="0"/>
          <w:color w:val="000000"/>
          <w:sz w:val="28"/>
          <w:szCs w:val="28"/>
          <w:lang w:eastAsia="el-GR"/>
        </w:rPr>
        <w:t>Γ. Η ΑΝΑΚΕΦΑΛΑΙΩΣΗ ΤΩΝ ΣΥΝΔΕΣΕΩΝ</w:t>
      </w:r>
    </w:p>
    <w:p w:rsidR="00261FB2" w:rsidRPr="00F05187" w:rsidRDefault="00261FB2" w:rsidP="00261FB2">
      <w:pPr>
        <w:spacing w:after="0"/>
        <w:ind w:firstLine="720"/>
        <w:rPr>
          <w:rFonts w:ascii="Century Gothic" w:eastAsia="Times New Roman" w:hAnsi="Century Gothic" w:cs="Times New Roman"/>
          <w:b/>
          <w:snapToGrid w:val="0"/>
          <w:color w:val="000000"/>
          <w:sz w:val="28"/>
          <w:szCs w:val="28"/>
          <w:lang w:eastAsia="el-GR"/>
        </w:rPr>
      </w:pPr>
    </w:p>
    <w:p w:rsidR="00261FB2" w:rsidRPr="00F05187" w:rsidRDefault="00261FB2" w:rsidP="00025A10">
      <w:pPr>
        <w:spacing w:after="0"/>
        <w:ind w:firstLine="720"/>
        <w:jc w:val="both"/>
        <w:rPr>
          <w:rFonts w:ascii="Century Gothic" w:eastAsia="Times New Roman" w:hAnsi="Century Gothic" w:cs="Times New Roman"/>
          <w:snapToGrid w:val="0"/>
          <w:color w:val="000000"/>
          <w:sz w:val="28"/>
          <w:szCs w:val="28"/>
          <w:lang w:eastAsia="el-GR"/>
        </w:rPr>
      </w:pPr>
      <w:r w:rsidRPr="00F05187">
        <w:rPr>
          <w:rFonts w:ascii="Century Gothic" w:eastAsia="Times New Roman" w:hAnsi="Century Gothic" w:cs="Times New Roman"/>
          <w:snapToGrid w:val="0"/>
          <w:color w:val="000000"/>
          <w:sz w:val="28"/>
          <w:szCs w:val="28"/>
          <w:lang w:eastAsia="el-GR"/>
        </w:rPr>
        <w:t xml:space="preserve"> Σε κάθε σημαντικό βήμα </w:t>
      </w:r>
      <w:r w:rsidR="001165E3" w:rsidRPr="00F05187">
        <w:rPr>
          <w:rFonts w:ascii="Century Gothic" w:eastAsia="Times New Roman" w:hAnsi="Century Gothic" w:cs="Times New Roman"/>
          <w:snapToGrid w:val="0"/>
          <w:color w:val="000000"/>
          <w:sz w:val="28"/>
          <w:szCs w:val="28"/>
          <w:lang w:eastAsia="el-GR"/>
        </w:rPr>
        <w:t>ο Μωυσής έβρισκ</w:t>
      </w:r>
      <w:r w:rsidRPr="00F05187">
        <w:rPr>
          <w:rFonts w:ascii="Century Gothic" w:eastAsia="Times New Roman" w:hAnsi="Century Gothic" w:cs="Times New Roman"/>
          <w:snapToGrid w:val="0"/>
          <w:color w:val="000000"/>
          <w:sz w:val="28"/>
          <w:szCs w:val="28"/>
          <w:lang w:eastAsia="el-GR"/>
        </w:rPr>
        <w:t>ε τρόπους να συνδέει τις ιστορίε</w:t>
      </w:r>
      <w:r w:rsidR="001165E3" w:rsidRPr="00F05187">
        <w:rPr>
          <w:rFonts w:ascii="Century Gothic" w:eastAsia="Times New Roman" w:hAnsi="Century Gothic" w:cs="Times New Roman"/>
          <w:snapToGrid w:val="0"/>
          <w:color w:val="000000"/>
          <w:sz w:val="28"/>
          <w:szCs w:val="28"/>
          <w:lang w:eastAsia="el-GR"/>
        </w:rPr>
        <w:t>ς του Αβραάμ με τις συνθήκες ζωή των αρχικών ακροατών των ιστοριών του.</w:t>
      </w:r>
    </w:p>
    <w:p w:rsidR="001165E3" w:rsidRPr="00F05187" w:rsidRDefault="001165E3" w:rsidP="00025A10">
      <w:pPr>
        <w:spacing w:after="0"/>
        <w:ind w:firstLine="720"/>
        <w:jc w:val="both"/>
        <w:rPr>
          <w:rFonts w:ascii="Century Gothic" w:eastAsia="Times New Roman" w:hAnsi="Century Gothic" w:cs="Times New Roman"/>
          <w:snapToGrid w:val="0"/>
          <w:color w:val="000000"/>
          <w:sz w:val="28"/>
          <w:szCs w:val="28"/>
          <w:lang w:eastAsia="el-GR"/>
        </w:rPr>
      </w:pPr>
      <w:r w:rsidRPr="00F05187">
        <w:rPr>
          <w:rFonts w:ascii="Century Gothic" w:eastAsia="Times New Roman" w:hAnsi="Century Gothic" w:cs="Times New Roman"/>
          <w:snapToGrid w:val="0"/>
          <w:color w:val="000000"/>
          <w:sz w:val="28"/>
          <w:szCs w:val="28"/>
          <w:lang w:eastAsia="el-GR"/>
        </w:rPr>
        <w:t xml:space="preserve"> </w:t>
      </w:r>
    </w:p>
    <w:p w:rsidR="00261FB2" w:rsidRPr="00F05187" w:rsidRDefault="00261FB2" w:rsidP="00654966">
      <w:pPr>
        <w:pStyle w:val="ListParagraph"/>
        <w:numPr>
          <w:ilvl w:val="0"/>
          <w:numId w:val="7"/>
        </w:numPr>
        <w:spacing w:after="0"/>
        <w:jc w:val="both"/>
        <w:rPr>
          <w:rFonts w:ascii="Century Gothic" w:eastAsia="Times New Roman" w:hAnsi="Century Gothic" w:cs="Times New Roman"/>
          <w:snapToGrid w:val="0"/>
          <w:color w:val="000000"/>
          <w:sz w:val="28"/>
          <w:szCs w:val="28"/>
          <w:lang w:eastAsia="el-GR"/>
        </w:rPr>
      </w:pPr>
      <w:r w:rsidRPr="00F05187">
        <w:rPr>
          <w:rFonts w:ascii="Century Gothic" w:eastAsia="Times New Roman" w:hAnsi="Century Gothic" w:cs="Times New Roman"/>
          <w:snapToGrid w:val="0"/>
          <w:color w:val="000000"/>
          <w:sz w:val="28"/>
          <w:szCs w:val="28"/>
          <w:lang w:eastAsia="el-GR"/>
        </w:rPr>
        <w:t>Το υπόβαθρο του Αβραάμ και  οι</w:t>
      </w:r>
      <w:r w:rsidR="001165E3" w:rsidRPr="00F05187">
        <w:rPr>
          <w:rFonts w:ascii="Century Gothic" w:eastAsia="Times New Roman" w:hAnsi="Century Gothic" w:cs="Times New Roman"/>
          <w:snapToGrid w:val="0"/>
          <w:color w:val="000000"/>
          <w:sz w:val="28"/>
          <w:szCs w:val="28"/>
          <w:lang w:eastAsia="el-GR"/>
        </w:rPr>
        <w:t xml:space="preserve"> πρώτες εμπειρίες</w:t>
      </w:r>
      <w:r w:rsidRPr="00F05187">
        <w:rPr>
          <w:rFonts w:ascii="Century Gothic" w:eastAsia="Times New Roman" w:hAnsi="Century Gothic" w:cs="Times New Roman"/>
          <w:snapToGrid w:val="0"/>
          <w:color w:val="000000"/>
          <w:sz w:val="28"/>
          <w:szCs w:val="28"/>
          <w:lang w:eastAsia="el-GR"/>
        </w:rPr>
        <w:t xml:space="preserve"> του -</w:t>
      </w:r>
      <w:r w:rsidR="001165E3" w:rsidRPr="00F05187">
        <w:rPr>
          <w:rFonts w:ascii="Century Gothic" w:eastAsia="Times New Roman" w:hAnsi="Century Gothic" w:cs="Times New Roman"/>
          <w:snapToGrid w:val="0"/>
          <w:color w:val="000000"/>
          <w:sz w:val="28"/>
          <w:szCs w:val="28"/>
          <w:lang w:eastAsia="el-GR"/>
        </w:rPr>
        <w:t xml:space="preserve"> </w:t>
      </w:r>
      <w:r w:rsidRPr="00F05187">
        <w:rPr>
          <w:rFonts w:ascii="Century Gothic" w:eastAsia="Times New Roman" w:hAnsi="Century Gothic" w:cs="Times New Roman"/>
          <w:snapToGrid w:val="0"/>
          <w:color w:val="000000"/>
          <w:sz w:val="28"/>
          <w:szCs w:val="28"/>
          <w:lang w:eastAsia="el-GR"/>
        </w:rPr>
        <w:t>παρόμοια με το υπόβαθρο και την πρώιμη εμπειρία των Ισραηλιτών στην εποχή του Μωυσή.</w:t>
      </w:r>
    </w:p>
    <w:p w:rsidR="00654966" w:rsidRPr="00F05187" w:rsidRDefault="00654966" w:rsidP="00654966">
      <w:pPr>
        <w:pStyle w:val="ListParagraph"/>
        <w:spacing w:after="0"/>
        <w:ind w:left="1440"/>
        <w:jc w:val="both"/>
        <w:rPr>
          <w:rFonts w:ascii="Century Gothic" w:eastAsia="Times New Roman" w:hAnsi="Century Gothic" w:cs="Times New Roman"/>
          <w:snapToGrid w:val="0"/>
          <w:color w:val="000000"/>
          <w:sz w:val="28"/>
          <w:szCs w:val="28"/>
          <w:lang w:eastAsia="el-GR"/>
        </w:rPr>
      </w:pPr>
    </w:p>
    <w:p w:rsidR="00261FB2" w:rsidRPr="00F05187" w:rsidRDefault="00261FB2" w:rsidP="00654966">
      <w:pPr>
        <w:pStyle w:val="ListParagraph"/>
        <w:numPr>
          <w:ilvl w:val="0"/>
          <w:numId w:val="7"/>
        </w:numPr>
        <w:spacing w:after="0"/>
        <w:jc w:val="both"/>
        <w:rPr>
          <w:rFonts w:ascii="Century Gothic" w:eastAsia="Times New Roman" w:hAnsi="Century Gothic" w:cs="Times New Roman"/>
          <w:snapToGrid w:val="0"/>
          <w:color w:val="000000"/>
          <w:sz w:val="28"/>
          <w:szCs w:val="28"/>
          <w:lang w:eastAsia="el-GR"/>
        </w:rPr>
      </w:pPr>
      <w:r w:rsidRPr="00F05187">
        <w:rPr>
          <w:rFonts w:ascii="Century Gothic" w:eastAsia="Times New Roman" w:hAnsi="Century Gothic" w:cs="Times New Roman"/>
          <w:snapToGrid w:val="0"/>
          <w:color w:val="000000"/>
          <w:sz w:val="28"/>
          <w:szCs w:val="28"/>
          <w:lang w:eastAsia="el-GR"/>
        </w:rPr>
        <w:t>Οι πρώτ</w:t>
      </w:r>
      <w:r w:rsidR="00654966" w:rsidRPr="00F05187">
        <w:rPr>
          <w:rFonts w:ascii="Century Gothic" w:eastAsia="Times New Roman" w:hAnsi="Century Gothic" w:cs="Times New Roman"/>
          <w:snapToGrid w:val="0"/>
          <w:color w:val="000000"/>
          <w:sz w:val="28"/>
          <w:szCs w:val="28"/>
          <w:lang w:eastAsia="el-GR"/>
        </w:rPr>
        <w:t>ες σχέσεις του Αβραάμ με άλλους – προετοίμασε τους αρχικούς ακροατές για τις επαφές τους με ξένα έθνη και κανόνες.</w:t>
      </w:r>
    </w:p>
    <w:p w:rsidR="00654966" w:rsidRPr="00F05187" w:rsidRDefault="00654966" w:rsidP="00654966">
      <w:pPr>
        <w:pStyle w:val="ListParagraph"/>
        <w:rPr>
          <w:rFonts w:ascii="Century Gothic" w:eastAsia="Times New Roman" w:hAnsi="Century Gothic" w:cs="Times New Roman"/>
          <w:snapToGrid w:val="0"/>
          <w:color w:val="000000"/>
          <w:sz w:val="28"/>
          <w:szCs w:val="28"/>
          <w:lang w:eastAsia="el-GR"/>
        </w:rPr>
      </w:pPr>
    </w:p>
    <w:p w:rsidR="00654966" w:rsidRPr="00F05187" w:rsidRDefault="00654966" w:rsidP="00654966">
      <w:pPr>
        <w:pStyle w:val="ListParagraph"/>
        <w:numPr>
          <w:ilvl w:val="0"/>
          <w:numId w:val="7"/>
        </w:numPr>
        <w:spacing w:after="0"/>
        <w:jc w:val="both"/>
        <w:rPr>
          <w:rFonts w:ascii="Century Gothic" w:eastAsia="Times New Roman" w:hAnsi="Century Gothic" w:cs="Times New Roman"/>
          <w:snapToGrid w:val="0"/>
          <w:color w:val="000000"/>
          <w:sz w:val="28"/>
          <w:szCs w:val="28"/>
          <w:lang w:eastAsia="el-GR"/>
        </w:rPr>
      </w:pPr>
      <w:r w:rsidRPr="00F05187">
        <w:rPr>
          <w:rFonts w:ascii="Century Gothic" w:eastAsia="Times New Roman" w:hAnsi="Century Gothic" w:cs="Times New Roman"/>
          <w:snapToGrid w:val="0"/>
          <w:color w:val="000000"/>
          <w:sz w:val="28"/>
          <w:szCs w:val="28"/>
          <w:lang w:eastAsia="el-GR"/>
        </w:rPr>
        <w:t>Η διαθήκη του Θεού με τον Αβραάμ - ο λαός Ισραήλ είχε επίσης συνάψει διαθήκη με τον Θεό.</w:t>
      </w:r>
    </w:p>
    <w:p w:rsidR="00654966" w:rsidRPr="00F05187" w:rsidRDefault="00654966" w:rsidP="00654966">
      <w:pPr>
        <w:pStyle w:val="ListParagraph"/>
        <w:rPr>
          <w:rFonts w:ascii="Century Gothic" w:eastAsia="Times New Roman" w:hAnsi="Century Gothic" w:cs="Times New Roman"/>
          <w:snapToGrid w:val="0"/>
          <w:color w:val="000000"/>
          <w:sz w:val="28"/>
          <w:szCs w:val="28"/>
          <w:lang w:eastAsia="el-GR"/>
        </w:rPr>
      </w:pPr>
    </w:p>
    <w:p w:rsidR="00654966" w:rsidRPr="00F05187" w:rsidRDefault="00654966" w:rsidP="00654966">
      <w:pPr>
        <w:pStyle w:val="ListParagraph"/>
        <w:numPr>
          <w:ilvl w:val="0"/>
          <w:numId w:val="7"/>
        </w:numPr>
        <w:spacing w:after="0"/>
        <w:jc w:val="both"/>
        <w:rPr>
          <w:rFonts w:ascii="Century Gothic" w:eastAsia="Times New Roman" w:hAnsi="Century Gothic" w:cs="Times New Roman"/>
          <w:snapToGrid w:val="0"/>
          <w:color w:val="000000"/>
          <w:sz w:val="28"/>
          <w:szCs w:val="28"/>
          <w:lang w:eastAsia="el-GR"/>
        </w:rPr>
      </w:pPr>
      <w:r w:rsidRPr="00F05187">
        <w:rPr>
          <w:rFonts w:ascii="Century Gothic" w:eastAsia="Times New Roman" w:hAnsi="Century Gothic" w:cs="Times New Roman"/>
          <w:snapToGrid w:val="0"/>
          <w:color w:val="000000"/>
          <w:sz w:val="28"/>
          <w:szCs w:val="28"/>
          <w:lang w:eastAsia="el-GR"/>
        </w:rPr>
        <w:t xml:space="preserve">Οι </w:t>
      </w:r>
      <w:r w:rsidR="000A2043" w:rsidRPr="00F05187">
        <w:rPr>
          <w:rFonts w:ascii="Century Gothic" w:eastAsia="Times New Roman" w:hAnsi="Century Gothic" w:cs="Times New Roman"/>
          <w:snapToGrid w:val="0"/>
          <w:color w:val="000000"/>
          <w:sz w:val="28"/>
          <w:szCs w:val="28"/>
          <w:lang w:eastAsia="el-GR"/>
        </w:rPr>
        <w:t>μεταγενέστερες σχέ</w:t>
      </w:r>
      <w:r w:rsidRPr="00F05187">
        <w:rPr>
          <w:rFonts w:ascii="Century Gothic" w:eastAsia="Times New Roman" w:hAnsi="Century Gothic" w:cs="Times New Roman"/>
          <w:snapToGrid w:val="0"/>
          <w:color w:val="000000"/>
          <w:sz w:val="28"/>
          <w:szCs w:val="28"/>
          <w:lang w:eastAsia="el-GR"/>
        </w:rPr>
        <w:t xml:space="preserve">σεις του Αβραάμ με άλλους λαούς – η καταγωγή των Ισραηλιτών και η διεκδίκηση εδάφους βασίζονταν  σ’ αυτές τις λεπτομέρειες της ζωής του Αβραάμ.  </w:t>
      </w:r>
    </w:p>
    <w:p w:rsidR="00F05187" w:rsidRPr="00F05187" w:rsidRDefault="00F05187" w:rsidP="00A3468E">
      <w:pPr>
        <w:pStyle w:val="ListParagraph"/>
        <w:spacing w:after="0"/>
        <w:ind w:left="1440"/>
        <w:jc w:val="both"/>
        <w:rPr>
          <w:rFonts w:ascii="Century Gothic" w:eastAsia="Times New Roman" w:hAnsi="Century Gothic" w:cs="Times New Roman"/>
          <w:snapToGrid w:val="0"/>
          <w:color w:val="000000"/>
          <w:sz w:val="28"/>
          <w:szCs w:val="28"/>
          <w:lang w:eastAsia="el-GR"/>
        </w:rPr>
      </w:pPr>
    </w:p>
    <w:p w:rsidR="00654966" w:rsidRPr="00F05187" w:rsidRDefault="00654966" w:rsidP="00654966">
      <w:pPr>
        <w:spacing w:after="0"/>
        <w:rPr>
          <w:rFonts w:ascii="Century Gothic" w:eastAsia="Times New Roman" w:hAnsi="Century Gothic" w:cs="Times New Roman"/>
          <w:snapToGrid w:val="0"/>
          <w:color w:val="000000"/>
          <w:sz w:val="28"/>
          <w:szCs w:val="28"/>
          <w:lang w:eastAsia="el-GR"/>
        </w:rPr>
      </w:pPr>
    </w:p>
    <w:p w:rsidR="00224250" w:rsidRPr="00F05187" w:rsidRDefault="00224250" w:rsidP="00A3468E">
      <w:pPr>
        <w:spacing w:after="0"/>
        <w:rPr>
          <w:rFonts w:ascii="Century Gothic" w:eastAsia="Times New Roman" w:hAnsi="Century Gothic" w:cs="Times New Roman"/>
          <w:b/>
          <w:snapToGrid w:val="0"/>
          <w:color w:val="000000"/>
          <w:sz w:val="28"/>
          <w:szCs w:val="28"/>
          <w:lang w:eastAsia="el-GR"/>
        </w:rPr>
      </w:pPr>
      <w:r w:rsidRPr="00F05187">
        <w:rPr>
          <w:rFonts w:ascii="Century Gothic" w:eastAsia="Times New Roman" w:hAnsi="Century Gothic" w:cs="Times New Roman"/>
          <w:b/>
          <w:snapToGrid w:val="0"/>
          <w:color w:val="000000"/>
          <w:sz w:val="28"/>
          <w:szCs w:val="28"/>
          <w:lang w:eastAsia="el-GR"/>
        </w:rPr>
        <w:t xml:space="preserve">ΙΙ. ΟΙ ΕΠΙΠΤΩΣΕΙΣ ΤΗΣ ΖΩΗΣ ΤΟΥ </w:t>
      </w:r>
      <w:r w:rsidR="00A3468E" w:rsidRPr="00F05187">
        <w:rPr>
          <w:rFonts w:ascii="Century Gothic" w:eastAsia="Times New Roman" w:hAnsi="Century Gothic" w:cs="Times New Roman"/>
          <w:b/>
          <w:snapToGrid w:val="0"/>
          <w:color w:val="000000"/>
          <w:sz w:val="28"/>
          <w:szCs w:val="28"/>
          <w:lang w:eastAsia="el-GR"/>
        </w:rPr>
        <w:t xml:space="preserve">ΑΒΡΑΑΜ ΜΕ ΤΟΥΣ ΙΣΡΑΗΛΙΤΕΣ  ΤΟΥ </w:t>
      </w:r>
      <w:r w:rsidRPr="00F05187">
        <w:rPr>
          <w:rFonts w:ascii="Century Gothic" w:eastAsia="Times New Roman" w:hAnsi="Century Gothic" w:cs="Times New Roman"/>
          <w:b/>
          <w:snapToGrid w:val="0"/>
          <w:color w:val="000000"/>
          <w:sz w:val="28"/>
          <w:szCs w:val="28"/>
          <w:lang w:eastAsia="el-GR"/>
        </w:rPr>
        <w:t xml:space="preserve">ΜΩΥΣΗ  </w:t>
      </w:r>
    </w:p>
    <w:p w:rsidR="00A3468E" w:rsidRPr="00F05187" w:rsidRDefault="00A3468E" w:rsidP="00A3468E">
      <w:pPr>
        <w:spacing w:after="0"/>
        <w:rPr>
          <w:rFonts w:ascii="Century Gothic" w:eastAsia="Times New Roman" w:hAnsi="Century Gothic" w:cs="Times New Roman"/>
          <w:b/>
          <w:snapToGrid w:val="0"/>
          <w:color w:val="000000"/>
          <w:sz w:val="28"/>
          <w:szCs w:val="28"/>
          <w:lang w:eastAsia="el-GR"/>
        </w:rPr>
      </w:pPr>
    </w:p>
    <w:p w:rsidR="00224250" w:rsidRPr="00F05187" w:rsidRDefault="00224250" w:rsidP="00A3468E">
      <w:pPr>
        <w:spacing w:after="0"/>
        <w:ind w:firstLine="720"/>
        <w:rPr>
          <w:rFonts w:ascii="Century Gothic" w:eastAsia="Times New Roman" w:hAnsi="Century Gothic" w:cs="Times New Roman"/>
          <w:b/>
          <w:snapToGrid w:val="0"/>
          <w:color w:val="000000"/>
          <w:sz w:val="28"/>
          <w:szCs w:val="28"/>
          <w:lang w:eastAsia="el-GR"/>
        </w:rPr>
      </w:pPr>
      <w:r w:rsidRPr="00F05187">
        <w:rPr>
          <w:rFonts w:ascii="Century Gothic" w:eastAsia="Times New Roman" w:hAnsi="Century Gothic" w:cs="Times New Roman"/>
          <w:b/>
          <w:snapToGrid w:val="0"/>
          <w:color w:val="000000"/>
          <w:sz w:val="28"/>
          <w:szCs w:val="28"/>
          <w:lang w:eastAsia="el-GR"/>
        </w:rPr>
        <w:t>Α. Ο ΒΑΣΙΚΟΣ ΑΝΤΙΚΤΥΠΟΣ</w:t>
      </w:r>
    </w:p>
    <w:p w:rsidR="00A3468E" w:rsidRPr="00F05187" w:rsidRDefault="00A3468E" w:rsidP="00A3468E">
      <w:pPr>
        <w:spacing w:after="0"/>
        <w:ind w:firstLine="720"/>
        <w:rPr>
          <w:rFonts w:ascii="Century Gothic" w:eastAsia="Times New Roman" w:hAnsi="Century Gothic" w:cs="Times New Roman"/>
          <w:b/>
          <w:snapToGrid w:val="0"/>
          <w:color w:val="000000"/>
          <w:sz w:val="28"/>
          <w:szCs w:val="28"/>
          <w:lang w:eastAsia="el-GR"/>
        </w:rPr>
      </w:pPr>
    </w:p>
    <w:p w:rsidR="00A3468E" w:rsidRPr="00F05187" w:rsidRDefault="00224250" w:rsidP="00A3468E">
      <w:pPr>
        <w:spacing w:after="0"/>
        <w:ind w:left="720"/>
        <w:jc w:val="both"/>
        <w:rPr>
          <w:rFonts w:ascii="Century Gothic" w:eastAsia="Times New Roman" w:hAnsi="Century Gothic" w:cs="Times New Roman"/>
          <w:snapToGrid w:val="0"/>
          <w:color w:val="000000"/>
          <w:sz w:val="28"/>
          <w:szCs w:val="28"/>
          <w:lang w:eastAsia="el-GR"/>
        </w:rPr>
      </w:pPr>
      <w:r w:rsidRPr="00F05187">
        <w:rPr>
          <w:rFonts w:ascii="Century Gothic" w:eastAsia="Times New Roman" w:hAnsi="Century Gothic" w:cs="Times New Roman"/>
          <w:snapToGrid w:val="0"/>
          <w:color w:val="000000"/>
          <w:sz w:val="28"/>
          <w:szCs w:val="28"/>
          <w:lang w:eastAsia="el-GR"/>
        </w:rPr>
        <w:t xml:space="preserve">ο Μωυσής έγραψε για τον Αβραάμ, για να </w:t>
      </w:r>
      <w:r w:rsidR="00A3468E" w:rsidRPr="00F05187">
        <w:rPr>
          <w:rFonts w:ascii="Century Gothic" w:eastAsia="Times New Roman" w:hAnsi="Century Gothic" w:cs="Times New Roman"/>
          <w:snapToGrid w:val="0"/>
          <w:color w:val="000000"/>
          <w:sz w:val="28"/>
          <w:szCs w:val="28"/>
          <w:lang w:eastAsia="el-GR"/>
        </w:rPr>
        <w:t xml:space="preserve">στρέψη της καρδιές των Ισραηλιτών από </w:t>
      </w:r>
      <w:r w:rsidRPr="00F05187">
        <w:rPr>
          <w:rFonts w:ascii="Century Gothic" w:eastAsia="Times New Roman" w:hAnsi="Century Gothic" w:cs="Times New Roman"/>
          <w:snapToGrid w:val="0"/>
          <w:color w:val="000000"/>
          <w:sz w:val="28"/>
          <w:szCs w:val="28"/>
          <w:lang w:eastAsia="el-GR"/>
        </w:rPr>
        <w:t xml:space="preserve">την Αίγυπτο και να συνεχίσουν με σκοπό την κατάκτηση της Γής της Επαγγελίας. </w:t>
      </w:r>
    </w:p>
    <w:p w:rsidR="00A3468E" w:rsidRPr="00F05187" w:rsidRDefault="00A3468E" w:rsidP="00224250">
      <w:pPr>
        <w:spacing w:after="0"/>
        <w:ind w:firstLine="720"/>
        <w:jc w:val="both"/>
        <w:rPr>
          <w:rFonts w:ascii="Century Gothic" w:eastAsia="Times New Roman" w:hAnsi="Century Gothic" w:cs="Times New Roman"/>
          <w:snapToGrid w:val="0"/>
          <w:color w:val="000000"/>
          <w:sz w:val="28"/>
          <w:szCs w:val="28"/>
          <w:lang w:eastAsia="el-GR"/>
        </w:rPr>
      </w:pPr>
    </w:p>
    <w:p w:rsidR="00224250" w:rsidRPr="00F05187" w:rsidRDefault="00224250" w:rsidP="00224250">
      <w:pPr>
        <w:spacing w:after="0"/>
        <w:ind w:firstLine="720"/>
        <w:jc w:val="both"/>
        <w:rPr>
          <w:rFonts w:ascii="Century Gothic" w:eastAsia="Times New Roman" w:hAnsi="Century Gothic" w:cs="Times New Roman"/>
          <w:snapToGrid w:val="0"/>
          <w:color w:val="000000"/>
          <w:sz w:val="28"/>
          <w:szCs w:val="28"/>
          <w:lang w:eastAsia="el-GR"/>
        </w:rPr>
      </w:pPr>
    </w:p>
    <w:p w:rsidR="00224250" w:rsidRPr="00F05187" w:rsidRDefault="00224250" w:rsidP="00A3468E">
      <w:pPr>
        <w:spacing w:after="0"/>
        <w:ind w:left="720"/>
        <w:rPr>
          <w:rFonts w:ascii="Century Gothic" w:eastAsia="Times New Roman" w:hAnsi="Century Gothic" w:cs="Times New Roman"/>
          <w:b/>
          <w:snapToGrid w:val="0"/>
          <w:color w:val="000000"/>
          <w:sz w:val="28"/>
          <w:szCs w:val="28"/>
          <w:lang w:eastAsia="el-GR"/>
        </w:rPr>
      </w:pPr>
      <w:r w:rsidRPr="00F05187">
        <w:rPr>
          <w:rFonts w:ascii="Century Gothic" w:eastAsia="Times New Roman" w:hAnsi="Century Gothic" w:cs="Times New Roman"/>
          <w:b/>
          <w:snapToGrid w:val="0"/>
          <w:color w:val="000000"/>
          <w:sz w:val="28"/>
          <w:szCs w:val="28"/>
          <w:lang w:eastAsia="el-GR"/>
        </w:rPr>
        <w:t xml:space="preserve">Β. ΤΑ ΣΗΜΑΝΤΙΚΟΤΕΡΑ ΘΕΜΑΤΑ ΤΗΣ ΖΩΗΣ ΤΟΥ ΑΒΡΑΑΜ ΜΕ ΤΟΥΣ ΙΣΡΑΗΛΙΤΕΣ ΤΟΥ  ΜΩΥΣΗ  </w:t>
      </w:r>
    </w:p>
    <w:p w:rsidR="00A3468E" w:rsidRPr="00F05187" w:rsidRDefault="00A3468E" w:rsidP="00A3468E">
      <w:pPr>
        <w:spacing w:after="0"/>
        <w:ind w:left="720"/>
        <w:rPr>
          <w:rFonts w:ascii="Century Gothic" w:eastAsia="Times New Roman" w:hAnsi="Century Gothic" w:cs="Times New Roman"/>
          <w:b/>
          <w:snapToGrid w:val="0"/>
          <w:color w:val="000000"/>
          <w:sz w:val="28"/>
          <w:szCs w:val="28"/>
          <w:lang w:eastAsia="el-GR"/>
        </w:rPr>
      </w:pPr>
    </w:p>
    <w:p w:rsidR="00A3468E" w:rsidRPr="00F05187" w:rsidRDefault="00A3468E" w:rsidP="00224250">
      <w:pPr>
        <w:spacing w:after="0"/>
        <w:ind w:firstLine="720"/>
        <w:jc w:val="both"/>
        <w:rPr>
          <w:rFonts w:ascii="Century Gothic" w:eastAsia="Times New Roman" w:hAnsi="Century Gothic" w:cs="Times New Roman"/>
          <w:snapToGrid w:val="0"/>
          <w:color w:val="000000"/>
          <w:sz w:val="28"/>
          <w:szCs w:val="28"/>
          <w:lang w:eastAsia="el-GR"/>
        </w:rPr>
      </w:pPr>
      <w:r w:rsidRPr="00F05187">
        <w:rPr>
          <w:rFonts w:ascii="Century Gothic" w:eastAsia="Times New Roman" w:hAnsi="Century Gothic" w:cs="Times New Roman"/>
          <w:snapToGrid w:val="0"/>
          <w:color w:val="000000"/>
          <w:sz w:val="28"/>
          <w:szCs w:val="28"/>
          <w:lang w:eastAsia="el-GR"/>
        </w:rPr>
        <w:t>Το Γένεση</w:t>
      </w:r>
      <w:r w:rsidR="00224250" w:rsidRPr="00F05187">
        <w:rPr>
          <w:rFonts w:ascii="Century Gothic" w:eastAsia="Times New Roman" w:hAnsi="Century Gothic" w:cs="Times New Roman"/>
          <w:snapToGrid w:val="0"/>
          <w:color w:val="000000"/>
          <w:sz w:val="28"/>
          <w:szCs w:val="28"/>
          <w:lang w:eastAsia="el-GR"/>
        </w:rPr>
        <w:t xml:space="preserve"> 12:1-3 παρουσιάζει τουλάχιστον τέσσερα θέματα</w:t>
      </w:r>
      <w:r w:rsidRPr="00F05187">
        <w:rPr>
          <w:rFonts w:ascii="Century Gothic" w:eastAsia="Times New Roman" w:hAnsi="Century Gothic" w:cs="Times New Roman"/>
          <w:snapToGrid w:val="0"/>
          <w:color w:val="000000"/>
          <w:sz w:val="28"/>
          <w:szCs w:val="28"/>
          <w:lang w:eastAsia="el-GR"/>
        </w:rPr>
        <w:t>.</w:t>
      </w:r>
    </w:p>
    <w:p w:rsidR="00224250" w:rsidRPr="00F05187" w:rsidRDefault="00224250" w:rsidP="00A3468E">
      <w:pPr>
        <w:spacing w:after="0"/>
        <w:ind w:left="1440"/>
        <w:rPr>
          <w:rFonts w:ascii="Century Gothic" w:eastAsia="Times New Roman" w:hAnsi="Century Gothic" w:cs="Times New Roman"/>
          <w:b/>
          <w:snapToGrid w:val="0"/>
          <w:color w:val="000000"/>
          <w:sz w:val="28"/>
          <w:szCs w:val="28"/>
          <w:lang w:eastAsia="el-GR"/>
        </w:rPr>
      </w:pPr>
      <w:r w:rsidRPr="00F05187">
        <w:rPr>
          <w:rFonts w:ascii="Century Gothic" w:eastAsia="Times New Roman" w:hAnsi="Century Gothic" w:cs="Times New Roman"/>
          <w:b/>
          <w:snapToGrid w:val="0"/>
          <w:color w:val="000000"/>
          <w:sz w:val="28"/>
          <w:szCs w:val="28"/>
          <w:lang w:eastAsia="el-GR"/>
        </w:rPr>
        <w:lastRenderedPageBreak/>
        <w:t xml:space="preserve">1. Θεία Χάρη στην ζωή του Αβραάμ με τους Ισραηλίτες του  Μωυσή  </w:t>
      </w:r>
    </w:p>
    <w:p w:rsidR="00A3468E" w:rsidRPr="00F05187" w:rsidRDefault="00A3468E" w:rsidP="00A3468E">
      <w:pPr>
        <w:spacing w:after="0"/>
        <w:ind w:left="1440"/>
        <w:jc w:val="both"/>
        <w:rPr>
          <w:rFonts w:ascii="Century Gothic" w:eastAsia="Times New Roman" w:hAnsi="Century Gothic" w:cs="Times New Roman"/>
          <w:snapToGrid w:val="0"/>
          <w:color w:val="000000"/>
          <w:sz w:val="28"/>
          <w:szCs w:val="28"/>
          <w:lang w:eastAsia="el-GR"/>
        </w:rPr>
      </w:pPr>
    </w:p>
    <w:p w:rsidR="00A3468E" w:rsidRPr="00F05187" w:rsidRDefault="00224250" w:rsidP="00A3468E">
      <w:pPr>
        <w:spacing w:after="0"/>
        <w:ind w:left="1440"/>
        <w:jc w:val="both"/>
        <w:rPr>
          <w:rFonts w:ascii="Century Gothic" w:eastAsia="Times New Roman" w:hAnsi="Century Gothic" w:cs="Times New Roman"/>
          <w:snapToGrid w:val="0"/>
          <w:color w:val="000000"/>
          <w:sz w:val="28"/>
          <w:szCs w:val="28"/>
          <w:lang w:eastAsia="el-GR"/>
        </w:rPr>
      </w:pPr>
      <w:r w:rsidRPr="00F05187">
        <w:rPr>
          <w:rFonts w:ascii="Century Gothic" w:eastAsia="Times New Roman" w:hAnsi="Century Gothic" w:cs="Times New Roman"/>
          <w:snapToGrid w:val="0"/>
          <w:color w:val="000000"/>
          <w:sz w:val="28"/>
          <w:szCs w:val="28"/>
          <w:lang w:eastAsia="el-GR"/>
        </w:rPr>
        <w:t>Το βασικό αυτό θέμα της θείας χάρης, είχε ως σκοπό να υπενθυμίζει στους Ισραηλίτες της εποχής του Μωυσή, ότι ο Θεός είχε δείξει άπειρο έλεος και σ’ αυτούς.</w:t>
      </w:r>
    </w:p>
    <w:p w:rsidR="00A3468E" w:rsidRPr="00F05187" w:rsidRDefault="00A3468E" w:rsidP="00A3468E">
      <w:pPr>
        <w:spacing w:after="0"/>
        <w:ind w:left="1440"/>
        <w:jc w:val="both"/>
        <w:rPr>
          <w:rFonts w:ascii="Century Gothic" w:eastAsia="Times New Roman" w:hAnsi="Century Gothic" w:cs="Times New Roman"/>
          <w:snapToGrid w:val="0"/>
          <w:color w:val="000000"/>
          <w:sz w:val="28"/>
          <w:szCs w:val="28"/>
          <w:lang w:eastAsia="el-GR"/>
        </w:rPr>
      </w:pPr>
    </w:p>
    <w:p w:rsidR="00224250" w:rsidRPr="00F05187" w:rsidRDefault="00A3468E" w:rsidP="00A3468E">
      <w:pPr>
        <w:spacing w:after="0"/>
        <w:ind w:left="1440"/>
        <w:jc w:val="both"/>
        <w:rPr>
          <w:rFonts w:ascii="Century Gothic" w:eastAsia="Times New Roman" w:hAnsi="Century Gothic" w:cs="Times New Roman"/>
          <w:snapToGrid w:val="0"/>
          <w:color w:val="000000"/>
          <w:sz w:val="28"/>
          <w:szCs w:val="28"/>
          <w:lang w:eastAsia="el-GR"/>
        </w:rPr>
      </w:pPr>
      <w:r w:rsidRPr="00F05187">
        <w:rPr>
          <w:rFonts w:ascii="Century Gothic" w:eastAsia="Times New Roman" w:hAnsi="Century Gothic" w:cs="Times New Roman"/>
          <w:snapToGrid w:val="0"/>
          <w:color w:val="000000"/>
          <w:sz w:val="28"/>
          <w:szCs w:val="28"/>
          <w:lang w:eastAsia="el-GR"/>
        </w:rPr>
        <w:t>Ο</w:t>
      </w:r>
      <w:r w:rsidR="00224250" w:rsidRPr="00F05187">
        <w:rPr>
          <w:rFonts w:ascii="Century Gothic" w:eastAsia="Times New Roman" w:hAnsi="Century Gothic" w:cs="Times New Roman"/>
          <w:snapToGrid w:val="0"/>
          <w:color w:val="000000"/>
          <w:sz w:val="28"/>
          <w:szCs w:val="28"/>
          <w:lang w:eastAsia="el-GR"/>
        </w:rPr>
        <w:t xml:space="preserve"> Μωυσής τους τόνιζε συχνά με ποιους τρόπους ο Θεός είχε δείξει έλεος στον Αβραάμ, ώστε να τους υπενθυμίζει πως ο Θεός είχε ευλογήσει και αυτούς, πως επανειλημμένα τους είχε δείξει το έλεος Του.</w:t>
      </w:r>
    </w:p>
    <w:p w:rsidR="00224250" w:rsidRPr="00F05187" w:rsidRDefault="00224250" w:rsidP="00224250">
      <w:pPr>
        <w:spacing w:after="0"/>
        <w:ind w:firstLine="720"/>
        <w:jc w:val="both"/>
        <w:rPr>
          <w:rFonts w:ascii="Century Gothic" w:eastAsia="Times New Roman" w:hAnsi="Century Gothic" w:cs="Times New Roman"/>
          <w:snapToGrid w:val="0"/>
          <w:color w:val="000000"/>
          <w:sz w:val="28"/>
          <w:szCs w:val="28"/>
          <w:lang w:eastAsia="el-GR"/>
        </w:rPr>
      </w:pPr>
    </w:p>
    <w:p w:rsidR="00A3468E" w:rsidRPr="00F05187" w:rsidRDefault="00224250" w:rsidP="00A3468E">
      <w:pPr>
        <w:spacing w:after="0"/>
        <w:ind w:left="720" w:firstLine="720"/>
        <w:jc w:val="both"/>
        <w:rPr>
          <w:rFonts w:ascii="Century Gothic" w:eastAsia="Times New Roman" w:hAnsi="Century Gothic" w:cs="Times New Roman"/>
          <w:b/>
          <w:snapToGrid w:val="0"/>
          <w:color w:val="000000"/>
          <w:sz w:val="28"/>
          <w:szCs w:val="28"/>
          <w:lang w:eastAsia="el-GR"/>
        </w:rPr>
      </w:pPr>
      <w:r w:rsidRPr="00F05187">
        <w:rPr>
          <w:rFonts w:ascii="Century Gothic" w:eastAsia="Times New Roman" w:hAnsi="Century Gothic" w:cs="Times New Roman"/>
          <w:b/>
          <w:snapToGrid w:val="0"/>
          <w:color w:val="000000"/>
          <w:sz w:val="28"/>
          <w:szCs w:val="28"/>
          <w:lang w:eastAsia="el-GR"/>
        </w:rPr>
        <w:t>2.</w:t>
      </w:r>
      <w:r w:rsidRPr="00F05187">
        <w:rPr>
          <w:sz w:val="28"/>
          <w:szCs w:val="28"/>
        </w:rPr>
        <w:t xml:space="preserve"> </w:t>
      </w:r>
      <w:r w:rsidRPr="00F05187">
        <w:rPr>
          <w:rFonts w:ascii="Century Gothic" w:eastAsia="Times New Roman" w:hAnsi="Century Gothic" w:cs="Times New Roman"/>
          <w:b/>
          <w:snapToGrid w:val="0"/>
          <w:color w:val="000000"/>
          <w:sz w:val="28"/>
          <w:szCs w:val="28"/>
          <w:lang w:eastAsia="el-GR"/>
        </w:rPr>
        <w:t xml:space="preserve">Η Πιστότητα του Αβραάμ με τους Ισραηλίτες του  Μωυσή </w:t>
      </w:r>
    </w:p>
    <w:p w:rsidR="00224250" w:rsidRPr="00F05187" w:rsidRDefault="00224250" w:rsidP="00A3468E">
      <w:pPr>
        <w:spacing w:after="0"/>
        <w:ind w:left="720" w:firstLine="720"/>
        <w:jc w:val="both"/>
        <w:rPr>
          <w:rFonts w:ascii="Century Gothic" w:eastAsia="Times New Roman" w:hAnsi="Century Gothic" w:cs="Times New Roman"/>
          <w:b/>
          <w:snapToGrid w:val="0"/>
          <w:color w:val="000000"/>
          <w:sz w:val="28"/>
          <w:szCs w:val="28"/>
          <w:lang w:eastAsia="el-GR"/>
        </w:rPr>
      </w:pPr>
      <w:r w:rsidRPr="00F05187">
        <w:rPr>
          <w:rFonts w:ascii="Century Gothic" w:eastAsia="Times New Roman" w:hAnsi="Century Gothic" w:cs="Times New Roman"/>
          <w:b/>
          <w:snapToGrid w:val="0"/>
          <w:color w:val="000000"/>
          <w:sz w:val="28"/>
          <w:szCs w:val="28"/>
          <w:lang w:eastAsia="el-GR"/>
        </w:rPr>
        <w:t xml:space="preserve"> </w:t>
      </w:r>
    </w:p>
    <w:p w:rsidR="002C69AD" w:rsidRPr="00F05187" w:rsidRDefault="002C69AD" w:rsidP="002C69AD">
      <w:pPr>
        <w:spacing w:after="0"/>
        <w:ind w:left="1440"/>
        <w:jc w:val="both"/>
        <w:rPr>
          <w:rFonts w:ascii="Century Gothic" w:eastAsia="Times New Roman" w:hAnsi="Century Gothic" w:cs="Times New Roman"/>
          <w:snapToGrid w:val="0"/>
          <w:color w:val="000000"/>
          <w:sz w:val="28"/>
          <w:szCs w:val="28"/>
          <w:lang w:eastAsia="el-GR"/>
        </w:rPr>
      </w:pPr>
      <w:r w:rsidRPr="00F05187">
        <w:rPr>
          <w:rFonts w:ascii="Century Gothic" w:eastAsia="Times New Roman" w:hAnsi="Century Gothic" w:cs="Times New Roman"/>
          <w:snapToGrid w:val="0"/>
          <w:color w:val="000000"/>
          <w:sz w:val="28"/>
          <w:szCs w:val="28"/>
          <w:lang w:val="en-US" w:eastAsia="el-GR"/>
        </w:rPr>
        <w:t>O</w:t>
      </w:r>
      <w:r w:rsidR="00224250" w:rsidRPr="00F05187">
        <w:rPr>
          <w:rFonts w:ascii="Century Gothic" w:eastAsia="Times New Roman" w:hAnsi="Century Gothic" w:cs="Times New Roman"/>
          <w:snapToGrid w:val="0"/>
          <w:color w:val="000000"/>
          <w:sz w:val="28"/>
          <w:szCs w:val="28"/>
          <w:lang w:eastAsia="el-GR"/>
        </w:rPr>
        <w:t xml:space="preserve"> Θεός καθιστούσε του Αβραάμ υπεύθυνο να υπακούει τις εντολές Του. </w:t>
      </w:r>
    </w:p>
    <w:p w:rsidR="002C69AD" w:rsidRDefault="002C69AD" w:rsidP="00F05187">
      <w:pPr>
        <w:spacing w:after="0"/>
        <w:jc w:val="both"/>
        <w:rPr>
          <w:rFonts w:ascii="Century Gothic" w:eastAsia="Times New Roman" w:hAnsi="Century Gothic" w:cs="Times New Roman"/>
          <w:snapToGrid w:val="0"/>
          <w:color w:val="000000"/>
          <w:sz w:val="28"/>
          <w:szCs w:val="28"/>
          <w:lang w:eastAsia="el-GR"/>
        </w:rPr>
      </w:pPr>
    </w:p>
    <w:p w:rsidR="00F05187" w:rsidRPr="00F05187" w:rsidRDefault="00F05187" w:rsidP="00F05187">
      <w:pPr>
        <w:spacing w:after="0"/>
        <w:jc w:val="both"/>
        <w:rPr>
          <w:rFonts w:ascii="Century Gothic" w:eastAsia="Times New Roman" w:hAnsi="Century Gothic" w:cs="Times New Roman"/>
          <w:snapToGrid w:val="0"/>
          <w:color w:val="000000"/>
          <w:sz w:val="28"/>
          <w:szCs w:val="28"/>
          <w:lang w:eastAsia="el-GR"/>
        </w:rPr>
      </w:pPr>
    </w:p>
    <w:p w:rsidR="002C69AD" w:rsidRPr="00F05187" w:rsidRDefault="00224250" w:rsidP="002C69AD">
      <w:pPr>
        <w:spacing w:after="0"/>
        <w:ind w:left="1440"/>
        <w:jc w:val="both"/>
        <w:rPr>
          <w:rFonts w:ascii="Century Gothic" w:eastAsia="Times New Roman" w:hAnsi="Century Gothic" w:cs="Times New Roman"/>
          <w:snapToGrid w:val="0"/>
          <w:color w:val="000000"/>
          <w:sz w:val="28"/>
          <w:szCs w:val="28"/>
          <w:lang w:eastAsia="el-GR"/>
        </w:rPr>
      </w:pPr>
      <w:r w:rsidRPr="00F05187">
        <w:rPr>
          <w:rFonts w:ascii="Century Gothic" w:eastAsia="Times New Roman" w:hAnsi="Century Gothic" w:cs="Times New Roman"/>
          <w:snapToGrid w:val="0"/>
          <w:color w:val="000000"/>
          <w:sz w:val="28"/>
          <w:szCs w:val="28"/>
          <w:lang w:eastAsia="el-GR"/>
        </w:rPr>
        <w:t>Ο Μωυσής επανειλημμένα</w:t>
      </w:r>
      <w:r w:rsidR="002C69AD" w:rsidRPr="00F05187">
        <w:rPr>
          <w:rFonts w:ascii="Century Gothic" w:eastAsia="Times New Roman" w:hAnsi="Century Gothic" w:cs="Times New Roman"/>
          <w:snapToGrid w:val="0"/>
          <w:color w:val="000000"/>
          <w:sz w:val="28"/>
          <w:szCs w:val="28"/>
          <w:lang w:eastAsia="el-GR"/>
        </w:rPr>
        <w:t xml:space="preserve"> έδινε έμφαση στην πιστότητα τ</w:t>
      </w:r>
      <w:r w:rsidRPr="00F05187">
        <w:rPr>
          <w:rFonts w:ascii="Century Gothic" w:eastAsia="Times New Roman" w:hAnsi="Century Gothic" w:cs="Times New Roman"/>
          <w:snapToGrid w:val="0"/>
          <w:color w:val="000000"/>
          <w:sz w:val="28"/>
          <w:szCs w:val="28"/>
          <w:lang w:eastAsia="el-GR"/>
        </w:rPr>
        <w:t>ο</w:t>
      </w:r>
      <w:r w:rsidR="002C69AD" w:rsidRPr="00F05187">
        <w:rPr>
          <w:rFonts w:ascii="Century Gothic" w:eastAsia="Times New Roman" w:hAnsi="Century Gothic" w:cs="Times New Roman"/>
          <w:snapToGrid w:val="0"/>
          <w:color w:val="000000"/>
          <w:sz w:val="28"/>
          <w:szCs w:val="28"/>
          <w:lang w:eastAsia="el-GR"/>
        </w:rPr>
        <w:t>υ</w:t>
      </w:r>
      <w:r w:rsidRPr="00F05187">
        <w:rPr>
          <w:rFonts w:ascii="Century Gothic" w:eastAsia="Times New Roman" w:hAnsi="Century Gothic" w:cs="Times New Roman"/>
          <w:snapToGrid w:val="0"/>
          <w:color w:val="000000"/>
          <w:sz w:val="28"/>
          <w:szCs w:val="28"/>
          <w:lang w:eastAsia="el-GR"/>
        </w:rPr>
        <w:t xml:space="preserve"> Αβραάμ </w:t>
      </w:r>
      <w:r w:rsidR="002C69AD" w:rsidRPr="00F05187">
        <w:rPr>
          <w:rFonts w:ascii="Century Gothic" w:eastAsia="Times New Roman" w:hAnsi="Century Gothic" w:cs="Times New Roman"/>
          <w:snapToGrid w:val="0"/>
          <w:color w:val="000000"/>
          <w:sz w:val="28"/>
          <w:szCs w:val="28"/>
          <w:lang w:eastAsia="el-GR"/>
        </w:rPr>
        <w:t>γιατί ο Θεός απαιτούσε και από τους Ισραηλίτες την ίδια πιστότητα.</w:t>
      </w:r>
    </w:p>
    <w:p w:rsidR="00224250" w:rsidRPr="00F05187" w:rsidRDefault="00224250" w:rsidP="002C69AD">
      <w:pPr>
        <w:spacing w:after="0"/>
        <w:jc w:val="both"/>
        <w:rPr>
          <w:rFonts w:ascii="Century Gothic" w:eastAsia="Times New Roman" w:hAnsi="Century Gothic" w:cs="Times New Roman"/>
          <w:snapToGrid w:val="0"/>
          <w:color w:val="000000"/>
          <w:sz w:val="28"/>
          <w:szCs w:val="28"/>
          <w:lang w:eastAsia="el-GR"/>
        </w:rPr>
      </w:pPr>
    </w:p>
    <w:p w:rsidR="002C69AD" w:rsidRPr="00F05187" w:rsidRDefault="002C69AD" w:rsidP="002C69AD">
      <w:pPr>
        <w:spacing w:after="0"/>
        <w:jc w:val="both"/>
        <w:rPr>
          <w:rFonts w:ascii="Century Gothic" w:eastAsia="Times New Roman" w:hAnsi="Century Gothic" w:cs="Times New Roman"/>
          <w:b/>
          <w:snapToGrid w:val="0"/>
          <w:color w:val="000000"/>
          <w:sz w:val="28"/>
          <w:szCs w:val="28"/>
          <w:lang w:eastAsia="el-GR"/>
        </w:rPr>
      </w:pPr>
    </w:p>
    <w:p w:rsidR="00224250" w:rsidRPr="00F05187" w:rsidRDefault="002C69AD" w:rsidP="002C69AD">
      <w:pPr>
        <w:spacing w:after="0"/>
        <w:ind w:left="1440"/>
        <w:jc w:val="both"/>
        <w:rPr>
          <w:rFonts w:ascii="Century Gothic" w:eastAsia="Times New Roman" w:hAnsi="Century Gothic" w:cs="Times New Roman"/>
          <w:snapToGrid w:val="0"/>
          <w:color w:val="000000"/>
          <w:sz w:val="28"/>
          <w:szCs w:val="28"/>
          <w:lang w:eastAsia="el-GR"/>
        </w:rPr>
      </w:pPr>
      <w:r w:rsidRPr="00F05187">
        <w:rPr>
          <w:rFonts w:ascii="Century Gothic" w:eastAsia="Times New Roman" w:hAnsi="Century Gothic" w:cs="Times New Roman"/>
          <w:snapToGrid w:val="0"/>
          <w:color w:val="000000"/>
          <w:sz w:val="28"/>
          <w:szCs w:val="28"/>
          <w:lang w:eastAsia="el-GR"/>
        </w:rPr>
        <w:t xml:space="preserve">Η </w:t>
      </w:r>
      <w:r w:rsidR="00224250" w:rsidRPr="00F05187">
        <w:rPr>
          <w:rFonts w:ascii="Century Gothic" w:eastAsia="Times New Roman" w:hAnsi="Century Gothic" w:cs="Times New Roman"/>
          <w:snapToGrid w:val="0"/>
          <w:color w:val="000000"/>
          <w:sz w:val="28"/>
          <w:szCs w:val="28"/>
          <w:lang w:eastAsia="el-GR"/>
        </w:rPr>
        <w:t>κατάσταση κάθε ατόμου σε κάθε γενιά εξαρτάτο από την ανταπόκριση τους στις εντολές του Θεού.</w:t>
      </w:r>
    </w:p>
    <w:p w:rsidR="002C69AD" w:rsidRPr="00F05187" w:rsidRDefault="002C69AD" w:rsidP="00224250">
      <w:pPr>
        <w:spacing w:after="0"/>
        <w:ind w:firstLine="720"/>
        <w:jc w:val="both"/>
        <w:rPr>
          <w:rFonts w:ascii="Century Gothic" w:eastAsia="Times New Roman" w:hAnsi="Century Gothic" w:cs="Times New Roman"/>
          <w:snapToGrid w:val="0"/>
          <w:color w:val="000000"/>
          <w:sz w:val="28"/>
          <w:szCs w:val="28"/>
          <w:lang w:eastAsia="el-GR"/>
        </w:rPr>
      </w:pPr>
    </w:p>
    <w:p w:rsidR="00224250" w:rsidRPr="00F05187" w:rsidRDefault="00224250" w:rsidP="002C69AD">
      <w:pPr>
        <w:spacing w:after="0"/>
        <w:jc w:val="both"/>
        <w:rPr>
          <w:rFonts w:ascii="Century Gothic" w:eastAsia="Times New Roman" w:hAnsi="Century Gothic" w:cs="Times New Roman"/>
          <w:snapToGrid w:val="0"/>
          <w:color w:val="000000"/>
          <w:sz w:val="28"/>
          <w:szCs w:val="28"/>
          <w:lang w:eastAsia="el-GR"/>
        </w:rPr>
      </w:pPr>
    </w:p>
    <w:p w:rsidR="00224250" w:rsidRPr="00F05187" w:rsidRDefault="00224250" w:rsidP="002C69AD">
      <w:pPr>
        <w:spacing w:after="0"/>
        <w:ind w:left="720" w:firstLine="720"/>
        <w:jc w:val="both"/>
        <w:rPr>
          <w:rFonts w:ascii="Century Gothic" w:eastAsia="Times New Roman" w:hAnsi="Century Gothic" w:cs="Times New Roman"/>
          <w:b/>
          <w:snapToGrid w:val="0"/>
          <w:color w:val="000000"/>
          <w:sz w:val="28"/>
          <w:szCs w:val="28"/>
          <w:lang w:eastAsia="el-GR"/>
        </w:rPr>
      </w:pPr>
      <w:r w:rsidRPr="00F05187">
        <w:rPr>
          <w:rFonts w:ascii="Century Gothic" w:eastAsia="Times New Roman" w:hAnsi="Century Gothic" w:cs="Times New Roman"/>
          <w:b/>
          <w:snapToGrid w:val="0"/>
          <w:color w:val="000000"/>
          <w:sz w:val="28"/>
          <w:szCs w:val="28"/>
          <w:lang w:eastAsia="el-GR"/>
        </w:rPr>
        <w:t xml:space="preserve">3. Ευλογίες στον Αβραάμ με τους Ισραηλίτες του  Μωυσή  </w:t>
      </w:r>
    </w:p>
    <w:p w:rsidR="002C69AD" w:rsidRPr="00F05187" w:rsidRDefault="002C69AD" w:rsidP="00224250">
      <w:pPr>
        <w:spacing w:after="0"/>
        <w:ind w:firstLine="720"/>
        <w:jc w:val="both"/>
        <w:rPr>
          <w:rFonts w:ascii="Century Gothic" w:eastAsia="Times New Roman" w:hAnsi="Century Gothic" w:cs="Times New Roman"/>
          <w:snapToGrid w:val="0"/>
          <w:color w:val="000000"/>
          <w:sz w:val="28"/>
          <w:szCs w:val="28"/>
          <w:lang w:eastAsia="el-GR"/>
        </w:rPr>
      </w:pPr>
    </w:p>
    <w:p w:rsidR="002C69AD" w:rsidRPr="00F05187" w:rsidRDefault="00224250" w:rsidP="002C69AD">
      <w:pPr>
        <w:spacing w:after="0"/>
        <w:ind w:left="1440"/>
        <w:jc w:val="both"/>
        <w:rPr>
          <w:rFonts w:ascii="Century Gothic" w:eastAsia="Times New Roman" w:hAnsi="Century Gothic" w:cs="Times New Roman"/>
          <w:snapToGrid w:val="0"/>
          <w:color w:val="000000"/>
          <w:sz w:val="28"/>
          <w:szCs w:val="28"/>
          <w:lang w:eastAsia="el-GR"/>
        </w:rPr>
      </w:pPr>
      <w:r w:rsidRPr="00F05187">
        <w:rPr>
          <w:rFonts w:ascii="Century Gothic" w:eastAsia="Times New Roman" w:hAnsi="Century Gothic" w:cs="Times New Roman"/>
          <w:snapToGrid w:val="0"/>
          <w:color w:val="000000"/>
          <w:sz w:val="28"/>
          <w:szCs w:val="28"/>
          <w:lang w:eastAsia="el-GR"/>
        </w:rPr>
        <w:t>Ο Μωυσής τόνισε τις ευλογίες αυτές του Αβραάμ, γιατί αυτές οι υποσχέσεις αφορούσαν και τους απογόνους του, τους Ισραηλίτες, δηλαδή, που ο Μωυσής οδηγούσε στη γη της Επαγγελίας.</w:t>
      </w:r>
    </w:p>
    <w:p w:rsidR="002C69AD" w:rsidRPr="00F05187" w:rsidRDefault="002C69AD" w:rsidP="00224250">
      <w:pPr>
        <w:spacing w:after="0"/>
        <w:ind w:firstLine="720"/>
        <w:jc w:val="both"/>
        <w:rPr>
          <w:rFonts w:ascii="Century Gothic" w:eastAsia="Times New Roman" w:hAnsi="Century Gothic" w:cs="Times New Roman"/>
          <w:snapToGrid w:val="0"/>
          <w:color w:val="000000"/>
          <w:sz w:val="28"/>
          <w:szCs w:val="28"/>
          <w:lang w:eastAsia="el-GR"/>
        </w:rPr>
      </w:pPr>
    </w:p>
    <w:p w:rsidR="002C69AD" w:rsidRPr="00F05187" w:rsidRDefault="00224250" w:rsidP="00F05187">
      <w:pPr>
        <w:spacing w:after="0"/>
        <w:ind w:left="720" w:firstLine="720"/>
        <w:jc w:val="both"/>
        <w:rPr>
          <w:rFonts w:ascii="Century Gothic" w:eastAsia="Times New Roman" w:hAnsi="Century Gothic" w:cs="Times New Roman"/>
          <w:b/>
          <w:snapToGrid w:val="0"/>
          <w:color w:val="000000"/>
          <w:sz w:val="28"/>
          <w:szCs w:val="28"/>
          <w:lang w:eastAsia="el-GR"/>
        </w:rPr>
      </w:pPr>
      <w:r w:rsidRPr="00F05187">
        <w:rPr>
          <w:rFonts w:ascii="Century Gothic" w:eastAsia="Times New Roman" w:hAnsi="Century Gothic" w:cs="Times New Roman"/>
          <w:b/>
          <w:snapToGrid w:val="0"/>
          <w:color w:val="000000"/>
          <w:sz w:val="28"/>
          <w:szCs w:val="28"/>
          <w:lang w:eastAsia="el-GR"/>
        </w:rPr>
        <w:t xml:space="preserve">4.Ευλογίες μέσω του Αβραάμ με τους Ισραηλίτες του  Μωυσή  </w:t>
      </w:r>
    </w:p>
    <w:p w:rsidR="002C69AD" w:rsidRPr="00F05187" w:rsidRDefault="002C69AD" w:rsidP="002C69AD">
      <w:pPr>
        <w:spacing w:after="0"/>
        <w:ind w:left="1440"/>
        <w:jc w:val="both"/>
        <w:rPr>
          <w:rFonts w:ascii="Century Gothic" w:eastAsia="Times New Roman" w:hAnsi="Century Gothic" w:cs="Times New Roman"/>
          <w:snapToGrid w:val="0"/>
          <w:color w:val="000000"/>
          <w:sz w:val="28"/>
          <w:szCs w:val="28"/>
          <w:lang w:eastAsia="el-GR"/>
        </w:rPr>
      </w:pPr>
      <w:r w:rsidRPr="00F05187">
        <w:rPr>
          <w:rFonts w:ascii="Century Gothic" w:eastAsia="Times New Roman" w:hAnsi="Century Gothic" w:cs="Times New Roman"/>
          <w:snapToGrid w:val="0"/>
          <w:color w:val="000000"/>
          <w:sz w:val="28"/>
          <w:szCs w:val="28"/>
          <w:lang w:eastAsia="el-GR"/>
        </w:rPr>
        <w:lastRenderedPageBreak/>
        <w:t>Ο</w:t>
      </w:r>
      <w:r w:rsidR="00224250" w:rsidRPr="00F05187">
        <w:rPr>
          <w:rFonts w:ascii="Century Gothic" w:eastAsia="Times New Roman" w:hAnsi="Century Gothic" w:cs="Times New Roman"/>
          <w:snapToGrid w:val="0"/>
          <w:color w:val="000000"/>
          <w:sz w:val="28"/>
          <w:szCs w:val="28"/>
          <w:lang w:eastAsia="el-GR"/>
        </w:rPr>
        <w:t xml:space="preserve">ι ευλογίες του Θεού θα έρχονταν μέσω του Αβραάμ σε όλο τον κόσμο. </w:t>
      </w:r>
    </w:p>
    <w:p w:rsidR="00FD584A" w:rsidRPr="00F05187" w:rsidRDefault="00FD584A" w:rsidP="002C69AD">
      <w:pPr>
        <w:spacing w:after="0"/>
        <w:ind w:left="1440"/>
        <w:jc w:val="both"/>
        <w:rPr>
          <w:rFonts w:ascii="Century Gothic" w:eastAsia="Times New Roman" w:hAnsi="Century Gothic" w:cs="Times New Roman"/>
          <w:snapToGrid w:val="0"/>
          <w:color w:val="000000"/>
          <w:sz w:val="28"/>
          <w:szCs w:val="28"/>
          <w:lang w:eastAsia="el-GR"/>
        </w:rPr>
      </w:pPr>
    </w:p>
    <w:p w:rsidR="00FD584A" w:rsidRPr="00F05187" w:rsidRDefault="00FD584A" w:rsidP="002C69AD">
      <w:pPr>
        <w:spacing w:after="0"/>
        <w:ind w:left="1440"/>
        <w:jc w:val="both"/>
        <w:rPr>
          <w:rFonts w:ascii="Century Gothic" w:eastAsia="Times New Roman" w:hAnsi="Century Gothic" w:cs="Times New Roman"/>
          <w:snapToGrid w:val="0"/>
          <w:color w:val="000000"/>
          <w:sz w:val="28"/>
          <w:szCs w:val="28"/>
          <w:lang w:eastAsia="el-GR"/>
        </w:rPr>
      </w:pPr>
      <w:r w:rsidRPr="00F05187">
        <w:rPr>
          <w:rFonts w:ascii="Century Gothic" w:eastAsia="Times New Roman" w:hAnsi="Century Gothic" w:cs="Times New Roman"/>
          <w:snapToGrid w:val="0"/>
          <w:color w:val="000000"/>
          <w:sz w:val="28"/>
          <w:szCs w:val="28"/>
          <w:lang w:eastAsia="el-GR"/>
        </w:rPr>
        <w:t>Οι ευλογίες του Αβραάμ - Ο Θεός θα έδινε στον Αβραάμ επιτυχία μέσα από μια διαδικασία ευλογίας προς τους φίλους του Αβραάμ και κατάρας προς τους εχθρούς του.</w:t>
      </w:r>
    </w:p>
    <w:p w:rsidR="00FD584A" w:rsidRPr="00F05187" w:rsidRDefault="00FD584A" w:rsidP="002C69AD">
      <w:pPr>
        <w:spacing w:after="0"/>
        <w:ind w:left="1440"/>
        <w:jc w:val="both"/>
        <w:rPr>
          <w:rFonts w:ascii="Century Gothic" w:eastAsia="Times New Roman" w:hAnsi="Century Gothic" w:cs="Times New Roman"/>
          <w:snapToGrid w:val="0"/>
          <w:color w:val="000000"/>
          <w:sz w:val="28"/>
          <w:szCs w:val="28"/>
          <w:lang w:eastAsia="el-GR"/>
        </w:rPr>
      </w:pPr>
      <w:r w:rsidRPr="00F05187">
        <w:rPr>
          <w:rFonts w:ascii="Century Gothic" w:eastAsia="Times New Roman" w:hAnsi="Century Gothic" w:cs="Times New Roman"/>
          <w:snapToGrid w:val="0"/>
          <w:color w:val="000000"/>
          <w:sz w:val="28"/>
          <w:szCs w:val="28"/>
          <w:lang w:eastAsia="el-GR"/>
        </w:rPr>
        <w:t xml:space="preserve">Το έθνος ως «βασίλειο </w:t>
      </w:r>
      <w:proofErr w:type="spellStart"/>
      <w:r w:rsidRPr="00F05187">
        <w:rPr>
          <w:rFonts w:ascii="Century Gothic" w:eastAsia="Times New Roman" w:hAnsi="Century Gothic" w:cs="Times New Roman"/>
          <w:snapToGrid w:val="0"/>
          <w:color w:val="000000"/>
          <w:sz w:val="28"/>
          <w:szCs w:val="28"/>
          <w:lang w:eastAsia="el-GR"/>
        </w:rPr>
        <w:t>ιεράτευμα</w:t>
      </w:r>
      <w:proofErr w:type="spellEnd"/>
      <w:r w:rsidRPr="00F05187">
        <w:rPr>
          <w:rFonts w:ascii="Century Gothic" w:eastAsia="Times New Roman" w:hAnsi="Century Gothic" w:cs="Times New Roman"/>
          <w:snapToGrid w:val="0"/>
          <w:color w:val="000000"/>
          <w:sz w:val="28"/>
          <w:szCs w:val="28"/>
          <w:lang w:eastAsia="el-GR"/>
        </w:rPr>
        <w:t>»:</w:t>
      </w:r>
    </w:p>
    <w:p w:rsidR="00FD584A" w:rsidRPr="00F05187" w:rsidRDefault="00FD584A" w:rsidP="002C69AD">
      <w:pPr>
        <w:spacing w:after="0"/>
        <w:ind w:left="1440"/>
        <w:jc w:val="both"/>
        <w:rPr>
          <w:rFonts w:ascii="Century Gothic" w:eastAsia="Times New Roman" w:hAnsi="Century Gothic" w:cs="Times New Roman"/>
          <w:snapToGrid w:val="0"/>
          <w:color w:val="000000"/>
          <w:sz w:val="28"/>
          <w:szCs w:val="28"/>
          <w:lang w:eastAsia="el-GR"/>
        </w:rPr>
      </w:pPr>
    </w:p>
    <w:p w:rsidR="00FD584A" w:rsidRDefault="00FD584A" w:rsidP="00FD584A">
      <w:pPr>
        <w:pStyle w:val="ListParagraph"/>
        <w:numPr>
          <w:ilvl w:val="0"/>
          <w:numId w:val="8"/>
        </w:numPr>
        <w:spacing w:after="0"/>
        <w:jc w:val="both"/>
        <w:rPr>
          <w:rFonts w:ascii="Century Gothic" w:eastAsia="Times New Roman" w:hAnsi="Century Gothic" w:cs="Times New Roman"/>
          <w:snapToGrid w:val="0"/>
          <w:color w:val="000000"/>
          <w:sz w:val="28"/>
          <w:szCs w:val="28"/>
          <w:lang w:eastAsia="el-GR"/>
        </w:rPr>
      </w:pPr>
      <w:r w:rsidRPr="00F05187">
        <w:rPr>
          <w:rFonts w:ascii="Century Gothic" w:eastAsia="Times New Roman" w:hAnsi="Century Gothic" w:cs="Times New Roman"/>
          <w:snapToGrid w:val="0"/>
          <w:color w:val="000000"/>
          <w:sz w:val="28"/>
          <w:szCs w:val="28"/>
          <w:lang w:eastAsia="el-GR"/>
        </w:rPr>
        <w:t>Το έθνος θα ευλογείτο με το προνόμιο να είναι ένας άγιος λαός που υπηρετούσε τον Θεό.</w:t>
      </w:r>
    </w:p>
    <w:p w:rsidR="00F05187" w:rsidRPr="00F05187" w:rsidRDefault="00F05187" w:rsidP="00F05187">
      <w:pPr>
        <w:pStyle w:val="ListParagraph"/>
        <w:spacing w:after="0"/>
        <w:ind w:left="2160"/>
        <w:jc w:val="both"/>
        <w:rPr>
          <w:rFonts w:ascii="Century Gothic" w:eastAsia="Times New Roman" w:hAnsi="Century Gothic" w:cs="Times New Roman"/>
          <w:snapToGrid w:val="0"/>
          <w:color w:val="000000"/>
          <w:sz w:val="28"/>
          <w:szCs w:val="28"/>
          <w:lang w:eastAsia="el-GR"/>
        </w:rPr>
      </w:pPr>
    </w:p>
    <w:p w:rsidR="00FD584A" w:rsidRPr="00F05187" w:rsidRDefault="00FD584A" w:rsidP="00FD584A">
      <w:pPr>
        <w:pStyle w:val="ListParagraph"/>
        <w:numPr>
          <w:ilvl w:val="0"/>
          <w:numId w:val="8"/>
        </w:numPr>
        <w:spacing w:after="0"/>
        <w:jc w:val="both"/>
        <w:rPr>
          <w:rFonts w:ascii="Century Gothic" w:eastAsia="Times New Roman" w:hAnsi="Century Gothic" w:cs="Times New Roman"/>
          <w:snapToGrid w:val="0"/>
          <w:color w:val="000000"/>
          <w:sz w:val="28"/>
          <w:szCs w:val="28"/>
          <w:lang w:eastAsia="el-GR"/>
        </w:rPr>
      </w:pPr>
      <w:r w:rsidRPr="00F05187">
        <w:rPr>
          <w:rFonts w:ascii="Century Gothic" w:hAnsi="Century Gothic"/>
          <w:sz w:val="28"/>
          <w:szCs w:val="28"/>
        </w:rPr>
        <w:t xml:space="preserve"> Τα παιδιά του Ισραήλ θα υπηρετούσαν τους σκοπούς του Θεού σε όλο τον κόσμο.</w:t>
      </w:r>
    </w:p>
    <w:p w:rsidR="00FD584A" w:rsidRPr="00F05187" w:rsidRDefault="00FD584A" w:rsidP="00224250">
      <w:pPr>
        <w:spacing w:after="0"/>
        <w:ind w:firstLine="720"/>
        <w:jc w:val="both"/>
        <w:rPr>
          <w:rFonts w:ascii="Century Gothic" w:eastAsia="Times New Roman" w:hAnsi="Century Gothic" w:cs="Times New Roman"/>
          <w:snapToGrid w:val="0"/>
          <w:color w:val="000000"/>
          <w:sz w:val="28"/>
          <w:szCs w:val="28"/>
          <w:lang w:eastAsia="el-GR"/>
        </w:rPr>
      </w:pPr>
    </w:p>
    <w:p w:rsidR="00FD584A" w:rsidRPr="00F05187" w:rsidRDefault="00FD584A" w:rsidP="00224250">
      <w:pPr>
        <w:spacing w:after="0"/>
        <w:ind w:firstLine="720"/>
        <w:jc w:val="both"/>
        <w:rPr>
          <w:rFonts w:ascii="Century Gothic" w:eastAsia="Times New Roman" w:hAnsi="Century Gothic" w:cs="Times New Roman"/>
          <w:snapToGrid w:val="0"/>
          <w:color w:val="000000"/>
          <w:sz w:val="28"/>
          <w:szCs w:val="28"/>
          <w:lang w:eastAsia="el-GR"/>
        </w:rPr>
      </w:pPr>
    </w:p>
    <w:p w:rsidR="00224250" w:rsidRPr="00F05187" w:rsidRDefault="00224250" w:rsidP="00F05187">
      <w:pPr>
        <w:spacing w:after="0"/>
        <w:ind w:left="720"/>
        <w:rPr>
          <w:rFonts w:ascii="Century Gothic" w:hAnsi="Century Gothic"/>
          <w:b/>
          <w:sz w:val="28"/>
          <w:szCs w:val="28"/>
        </w:rPr>
      </w:pPr>
      <w:r w:rsidRPr="00F05187">
        <w:rPr>
          <w:rFonts w:ascii="Century Gothic" w:hAnsi="Century Gothic"/>
          <w:b/>
          <w:sz w:val="28"/>
          <w:szCs w:val="28"/>
        </w:rPr>
        <w:t>Γ.  ΤΑ ΠΕΝΤΕ ΣΤΑΔΙΑ ΣΤΗΝ ΖΩΗ ΤΟΥ</w:t>
      </w:r>
      <w:r w:rsidR="00FD584A" w:rsidRPr="00F05187">
        <w:rPr>
          <w:rFonts w:ascii="Century Gothic" w:hAnsi="Century Gothic"/>
          <w:b/>
          <w:sz w:val="28"/>
          <w:szCs w:val="28"/>
        </w:rPr>
        <w:t xml:space="preserve"> ΑΒΡΑΑΜ ΜΕ ΤΟΥΣ ΙΣΡΑΗΛΙΤΕΣ ΤΟΥ </w:t>
      </w:r>
      <w:r w:rsidRPr="00F05187">
        <w:rPr>
          <w:rFonts w:ascii="Century Gothic" w:hAnsi="Century Gothic"/>
          <w:b/>
          <w:sz w:val="28"/>
          <w:szCs w:val="28"/>
        </w:rPr>
        <w:t xml:space="preserve">ΜΩΥΣΗ  </w:t>
      </w:r>
    </w:p>
    <w:p w:rsidR="00224250" w:rsidRPr="00F05187" w:rsidRDefault="00224250" w:rsidP="00224250">
      <w:pPr>
        <w:spacing w:after="0"/>
        <w:ind w:firstLine="720"/>
        <w:jc w:val="both"/>
        <w:rPr>
          <w:rFonts w:ascii="Century Gothic" w:hAnsi="Century Gothic"/>
          <w:sz w:val="28"/>
          <w:szCs w:val="28"/>
        </w:rPr>
      </w:pPr>
    </w:p>
    <w:p w:rsidR="00224250" w:rsidRPr="00F05187" w:rsidRDefault="00224250" w:rsidP="00FD584A">
      <w:pPr>
        <w:pStyle w:val="ListParagraph"/>
        <w:numPr>
          <w:ilvl w:val="0"/>
          <w:numId w:val="9"/>
        </w:numPr>
        <w:spacing w:after="0"/>
        <w:jc w:val="both"/>
        <w:rPr>
          <w:rFonts w:ascii="Century Gothic" w:hAnsi="Century Gothic"/>
          <w:b/>
          <w:sz w:val="28"/>
          <w:szCs w:val="28"/>
        </w:rPr>
      </w:pPr>
      <w:r w:rsidRPr="00F05187">
        <w:rPr>
          <w:rFonts w:ascii="Century Gothic" w:hAnsi="Century Gothic"/>
          <w:b/>
          <w:sz w:val="28"/>
          <w:szCs w:val="28"/>
        </w:rPr>
        <w:t xml:space="preserve">Προέλευση και πρώτες εμπειρίες για τους Ισραηλίτες του  Μωυσή  </w:t>
      </w:r>
    </w:p>
    <w:p w:rsidR="00FD584A" w:rsidRPr="00F05187" w:rsidRDefault="00FD584A" w:rsidP="00FD584A">
      <w:pPr>
        <w:spacing w:after="0"/>
        <w:ind w:left="1440"/>
        <w:jc w:val="both"/>
        <w:rPr>
          <w:rFonts w:ascii="Century Gothic" w:hAnsi="Century Gothic"/>
          <w:sz w:val="28"/>
          <w:szCs w:val="28"/>
        </w:rPr>
      </w:pPr>
    </w:p>
    <w:p w:rsidR="00FD584A" w:rsidRPr="00F05187" w:rsidRDefault="00FD584A" w:rsidP="00FD584A">
      <w:pPr>
        <w:spacing w:after="0"/>
        <w:ind w:left="1440"/>
        <w:jc w:val="both"/>
        <w:rPr>
          <w:rFonts w:ascii="Century Gothic" w:hAnsi="Century Gothic"/>
          <w:sz w:val="28"/>
          <w:szCs w:val="28"/>
        </w:rPr>
      </w:pPr>
      <w:r w:rsidRPr="00F05187">
        <w:rPr>
          <w:rFonts w:ascii="Century Gothic" w:hAnsi="Century Gothic"/>
          <w:sz w:val="28"/>
          <w:szCs w:val="28"/>
        </w:rPr>
        <w:t>Ο Μωυσής έδειξε στους Ισραηλίτες της εποχής του για τη δική τους προέλευση και την κλήση τους από τον Θεό.</w:t>
      </w:r>
    </w:p>
    <w:p w:rsidR="00FD584A" w:rsidRPr="00F05187" w:rsidRDefault="00FD584A" w:rsidP="00FD584A">
      <w:pPr>
        <w:spacing w:after="0"/>
        <w:ind w:left="1440"/>
        <w:jc w:val="both"/>
        <w:rPr>
          <w:rFonts w:ascii="Century Gothic" w:hAnsi="Century Gothic"/>
          <w:sz w:val="28"/>
          <w:szCs w:val="28"/>
        </w:rPr>
      </w:pPr>
    </w:p>
    <w:p w:rsidR="00FD584A" w:rsidRDefault="00FD584A" w:rsidP="00FD584A">
      <w:pPr>
        <w:pStyle w:val="ListParagraph"/>
        <w:numPr>
          <w:ilvl w:val="0"/>
          <w:numId w:val="10"/>
        </w:numPr>
        <w:spacing w:after="0"/>
        <w:jc w:val="both"/>
        <w:rPr>
          <w:rFonts w:ascii="Century Gothic" w:hAnsi="Century Gothic"/>
          <w:b/>
          <w:sz w:val="28"/>
          <w:szCs w:val="28"/>
        </w:rPr>
      </w:pPr>
      <w:r w:rsidRPr="00F05187">
        <w:rPr>
          <w:rFonts w:ascii="Century Gothic" w:hAnsi="Century Gothic"/>
          <w:b/>
          <w:sz w:val="28"/>
          <w:szCs w:val="28"/>
        </w:rPr>
        <w:t xml:space="preserve">Ευνοϊκή Γενεαλογία (11:10 – 26) </w:t>
      </w:r>
    </w:p>
    <w:p w:rsidR="00F05187" w:rsidRPr="00F05187" w:rsidRDefault="00F05187" w:rsidP="00F05187">
      <w:pPr>
        <w:pStyle w:val="ListParagraph"/>
        <w:spacing w:after="0"/>
        <w:ind w:left="2160"/>
        <w:jc w:val="both"/>
        <w:rPr>
          <w:rFonts w:ascii="Century Gothic" w:hAnsi="Century Gothic"/>
          <w:b/>
          <w:sz w:val="28"/>
          <w:szCs w:val="28"/>
        </w:rPr>
      </w:pPr>
    </w:p>
    <w:p w:rsidR="00FD584A" w:rsidRPr="00F05187" w:rsidRDefault="00FD584A" w:rsidP="00FD584A">
      <w:pPr>
        <w:spacing w:after="0"/>
        <w:ind w:left="1800"/>
        <w:jc w:val="both"/>
        <w:rPr>
          <w:rFonts w:ascii="Century Gothic" w:hAnsi="Century Gothic"/>
          <w:b/>
          <w:sz w:val="28"/>
          <w:szCs w:val="28"/>
        </w:rPr>
      </w:pPr>
      <w:r w:rsidRPr="00F05187">
        <w:rPr>
          <w:rFonts w:ascii="Century Gothic" w:hAnsi="Century Gothic"/>
          <w:sz w:val="28"/>
          <w:szCs w:val="28"/>
        </w:rPr>
        <w:t xml:space="preserve">Ο Αβραάμ φαίνεται να είναι το σημαντικό πρόσωπο στην οικογένεια του </w:t>
      </w:r>
      <w:proofErr w:type="spellStart"/>
      <w:r w:rsidRPr="00F05187">
        <w:rPr>
          <w:rFonts w:ascii="Century Gothic" w:hAnsi="Century Gothic"/>
          <w:sz w:val="28"/>
          <w:szCs w:val="28"/>
        </w:rPr>
        <w:t>Σημ</w:t>
      </w:r>
      <w:proofErr w:type="spellEnd"/>
      <w:r w:rsidRPr="00F05187">
        <w:rPr>
          <w:rFonts w:ascii="Century Gothic" w:hAnsi="Century Gothic"/>
          <w:sz w:val="28"/>
          <w:szCs w:val="28"/>
        </w:rPr>
        <w:t>, μια οικογένεια που κατείχε μια ιδιαίτερη θέση εύνοιας μπροστά στον Θεό</w:t>
      </w:r>
    </w:p>
    <w:p w:rsidR="00FD584A" w:rsidRPr="00F05187" w:rsidRDefault="00FD584A" w:rsidP="00FD584A">
      <w:pPr>
        <w:pStyle w:val="ListParagraph"/>
        <w:spacing w:after="0"/>
        <w:ind w:left="1800"/>
        <w:jc w:val="both"/>
        <w:rPr>
          <w:rFonts w:ascii="Century Gothic" w:hAnsi="Century Gothic"/>
          <w:b/>
          <w:sz w:val="28"/>
          <w:szCs w:val="28"/>
        </w:rPr>
      </w:pPr>
    </w:p>
    <w:p w:rsidR="00FD584A" w:rsidRDefault="00D6314D" w:rsidP="00D6314D">
      <w:pPr>
        <w:pStyle w:val="ListParagraph"/>
        <w:numPr>
          <w:ilvl w:val="0"/>
          <w:numId w:val="10"/>
        </w:numPr>
        <w:spacing w:after="0"/>
        <w:jc w:val="both"/>
        <w:rPr>
          <w:rFonts w:ascii="Century Gothic" w:hAnsi="Century Gothic"/>
          <w:b/>
          <w:sz w:val="28"/>
          <w:szCs w:val="28"/>
        </w:rPr>
      </w:pPr>
      <w:r w:rsidRPr="00F05187">
        <w:rPr>
          <w:rFonts w:ascii="Century Gothic" w:hAnsi="Century Gothic"/>
          <w:b/>
          <w:sz w:val="28"/>
          <w:szCs w:val="28"/>
        </w:rPr>
        <w:t>Η αποτυχία του Πατέρα (11: 27 – 32)</w:t>
      </w:r>
    </w:p>
    <w:p w:rsidR="00F05187" w:rsidRPr="00F05187" w:rsidRDefault="00F05187" w:rsidP="00F05187">
      <w:pPr>
        <w:pStyle w:val="ListParagraph"/>
        <w:spacing w:after="0"/>
        <w:ind w:left="2160"/>
        <w:jc w:val="both"/>
        <w:rPr>
          <w:rFonts w:ascii="Century Gothic" w:hAnsi="Century Gothic"/>
          <w:b/>
          <w:sz w:val="28"/>
          <w:szCs w:val="28"/>
        </w:rPr>
      </w:pPr>
    </w:p>
    <w:p w:rsidR="00D6314D" w:rsidRPr="00F05187" w:rsidRDefault="00D6314D" w:rsidP="00D6314D">
      <w:pPr>
        <w:spacing w:after="0"/>
        <w:ind w:left="1800"/>
        <w:jc w:val="both"/>
        <w:rPr>
          <w:rFonts w:ascii="Century Gothic" w:hAnsi="Century Gothic"/>
          <w:sz w:val="28"/>
          <w:szCs w:val="28"/>
        </w:rPr>
      </w:pPr>
      <w:r w:rsidRPr="00F05187">
        <w:rPr>
          <w:rFonts w:ascii="Century Gothic" w:hAnsi="Century Gothic"/>
          <w:sz w:val="28"/>
          <w:szCs w:val="28"/>
        </w:rPr>
        <w:t>Ο</w:t>
      </w:r>
      <w:r w:rsidR="00224250" w:rsidRPr="00F05187">
        <w:rPr>
          <w:rFonts w:ascii="Century Gothic" w:hAnsi="Century Gothic"/>
          <w:sz w:val="28"/>
          <w:szCs w:val="28"/>
        </w:rPr>
        <w:t xml:space="preserve"> Αβραάμ έπρεπε να αποφύγει να επαναλάβει τα λάθη του πατέρα του, οι Ισραηλίτες που ακολουθούσαν τον Μωυσή </w:t>
      </w:r>
      <w:r w:rsidR="00224250" w:rsidRPr="00F05187">
        <w:rPr>
          <w:rFonts w:ascii="Century Gothic" w:hAnsi="Century Gothic"/>
          <w:sz w:val="28"/>
          <w:szCs w:val="28"/>
        </w:rPr>
        <w:lastRenderedPageBreak/>
        <w:t>έπρεπε επίσης να αποφύγουν να επαναλάβουν  τις αποτυχίες και τα λάθη των δικών τους γονιών</w:t>
      </w:r>
    </w:p>
    <w:p w:rsidR="00D6314D" w:rsidRPr="00F05187" w:rsidRDefault="00D6314D" w:rsidP="00224250">
      <w:pPr>
        <w:spacing w:after="0"/>
        <w:jc w:val="both"/>
        <w:rPr>
          <w:rFonts w:ascii="Century Gothic" w:hAnsi="Century Gothic"/>
          <w:sz w:val="28"/>
          <w:szCs w:val="28"/>
        </w:rPr>
      </w:pPr>
    </w:p>
    <w:p w:rsidR="00D6314D" w:rsidRPr="00F05187" w:rsidRDefault="00D6314D" w:rsidP="00D6314D">
      <w:pPr>
        <w:pStyle w:val="ListParagraph"/>
        <w:numPr>
          <w:ilvl w:val="0"/>
          <w:numId w:val="11"/>
        </w:numPr>
        <w:spacing w:after="0"/>
        <w:jc w:val="both"/>
        <w:rPr>
          <w:rFonts w:ascii="Century Gothic" w:hAnsi="Century Gothic"/>
          <w:sz w:val="28"/>
          <w:szCs w:val="28"/>
        </w:rPr>
      </w:pPr>
      <w:r w:rsidRPr="00F05187">
        <w:rPr>
          <w:rFonts w:ascii="Century Gothic" w:hAnsi="Century Gothic"/>
          <w:sz w:val="28"/>
          <w:szCs w:val="28"/>
        </w:rPr>
        <w:t>Των ειδωλολατρών της πρώτης γενιάς της εξόδου</w:t>
      </w:r>
    </w:p>
    <w:p w:rsidR="00D6314D" w:rsidRPr="00F05187" w:rsidRDefault="00D6314D" w:rsidP="00D6314D">
      <w:pPr>
        <w:pStyle w:val="ListParagraph"/>
        <w:spacing w:after="0"/>
        <w:ind w:left="2520"/>
        <w:jc w:val="both"/>
        <w:rPr>
          <w:rFonts w:ascii="Century Gothic" w:hAnsi="Century Gothic"/>
          <w:sz w:val="28"/>
          <w:szCs w:val="28"/>
        </w:rPr>
      </w:pPr>
    </w:p>
    <w:p w:rsidR="00D6314D" w:rsidRPr="00F05187" w:rsidRDefault="00D6314D" w:rsidP="00D6314D">
      <w:pPr>
        <w:pStyle w:val="ListParagraph"/>
        <w:numPr>
          <w:ilvl w:val="0"/>
          <w:numId w:val="11"/>
        </w:numPr>
        <w:spacing w:after="0"/>
        <w:jc w:val="both"/>
        <w:rPr>
          <w:rFonts w:ascii="Century Gothic" w:hAnsi="Century Gothic"/>
          <w:sz w:val="28"/>
          <w:szCs w:val="28"/>
        </w:rPr>
      </w:pPr>
      <w:r w:rsidRPr="00F05187">
        <w:rPr>
          <w:rFonts w:ascii="Century Gothic" w:hAnsi="Century Gothic"/>
          <w:sz w:val="28"/>
          <w:szCs w:val="28"/>
        </w:rPr>
        <w:t>Π</w:t>
      </w:r>
      <w:r w:rsidR="00224250" w:rsidRPr="00F05187">
        <w:rPr>
          <w:rFonts w:ascii="Century Gothic" w:hAnsi="Century Gothic"/>
          <w:sz w:val="28"/>
          <w:szCs w:val="28"/>
        </w:rPr>
        <w:t xml:space="preserve">ου </w:t>
      </w:r>
      <w:r w:rsidRPr="00F05187">
        <w:rPr>
          <w:rFonts w:ascii="Century Gothic" w:hAnsi="Century Gothic"/>
          <w:sz w:val="28"/>
          <w:szCs w:val="28"/>
        </w:rPr>
        <w:t>απέτυχε να φθάσει στη Γη Χαναάν</w:t>
      </w:r>
    </w:p>
    <w:p w:rsidR="00D6314D" w:rsidRPr="00F05187" w:rsidRDefault="00D6314D" w:rsidP="00D6314D">
      <w:pPr>
        <w:spacing w:after="0"/>
        <w:ind w:left="1080" w:firstLine="720"/>
        <w:jc w:val="both"/>
        <w:rPr>
          <w:rFonts w:ascii="Century Gothic" w:hAnsi="Century Gothic"/>
          <w:sz w:val="28"/>
          <w:szCs w:val="28"/>
        </w:rPr>
      </w:pPr>
    </w:p>
    <w:p w:rsidR="00D6314D" w:rsidRDefault="00D6314D" w:rsidP="00D6314D">
      <w:pPr>
        <w:pStyle w:val="ListParagraph"/>
        <w:numPr>
          <w:ilvl w:val="0"/>
          <w:numId w:val="10"/>
        </w:numPr>
        <w:spacing w:after="0"/>
        <w:jc w:val="both"/>
        <w:rPr>
          <w:rFonts w:ascii="Century Gothic" w:hAnsi="Century Gothic"/>
          <w:b/>
          <w:sz w:val="28"/>
          <w:szCs w:val="28"/>
        </w:rPr>
      </w:pPr>
      <w:r w:rsidRPr="00F05187">
        <w:rPr>
          <w:rFonts w:ascii="Century Gothic" w:hAnsi="Century Gothic"/>
          <w:b/>
          <w:sz w:val="28"/>
          <w:szCs w:val="28"/>
        </w:rPr>
        <w:t>Η μετοίκηση</w:t>
      </w:r>
      <w:r w:rsidR="00224250" w:rsidRPr="00F05187">
        <w:rPr>
          <w:rFonts w:ascii="Century Gothic" w:hAnsi="Century Gothic"/>
          <w:b/>
          <w:sz w:val="28"/>
          <w:szCs w:val="28"/>
        </w:rPr>
        <w:t xml:space="preserve"> του Αβραάμ </w:t>
      </w:r>
      <w:r w:rsidRPr="00F05187">
        <w:rPr>
          <w:rFonts w:ascii="Century Gothic" w:hAnsi="Century Gothic"/>
          <w:b/>
          <w:sz w:val="28"/>
          <w:szCs w:val="28"/>
        </w:rPr>
        <w:t>(12:1 – 9)</w:t>
      </w:r>
    </w:p>
    <w:p w:rsidR="00F05187" w:rsidRPr="00F05187" w:rsidRDefault="00F05187" w:rsidP="00F05187">
      <w:pPr>
        <w:pStyle w:val="ListParagraph"/>
        <w:spacing w:after="0"/>
        <w:ind w:left="2160"/>
        <w:jc w:val="both"/>
        <w:rPr>
          <w:rFonts w:ascii="Century Gothic" w:hAnsi="Century Gothic"/>
          <w:b/>
          <w:sz w:val="28"/>
          <w:szCs w:val="28"/>
        </w:rPr>
      </w:pPr>
    </w:p>
    <w:p w:rsidR="00D6314D" w:rsidRPr="00F05187" w:rsidRDefault="00D6314D" w:rsidP="00D6314D">
      <w:pPr>
        <w:pStyle w:val="ListParagraph"/>
        <w:spacing w:after="0"/>
        <w:ind w:left="2160"/>
        <w:jc w:val="both"/>
        <w:rPr>
          <w:rFonts w:ascii="Century Gothic" w:hAnsi="Century Gothic"/>
          <w:b/>
          <w:sz w:val="28"/>
          <w:szCs w:val="28"/>
        </w:rPr>
      </w:pPr>
      <w:r w:rsidRPr="00F05187">
        <w:rPr>
          <w:rFonts w:ascii="Century Gothic" w:hAnsi="Century Gothic"/>
          <w:sz w:val="28"/>
          <w:szCs w:val="28"/>
        </w:rPr>
        <w:t>Οι Ισραηλίτες της εποχής του Μωυσή το μήνυμα ότι κι αυτοί έπρεπε να ακολουθήσουν στα ίχνη του Αβραάμ και να μετοικήσουν, όπως κι αυτός, στη  γη Χαναάν.</w:t>
      </w:r>
    </w:p>
    <w:p w:rsidR="00D6314D" w:rsidRPr="00F05187" w:rsidRDefault="00D6314D" w:rsidP="00224250">
      <w:pPr>
        <w:spacing w:after="0"/>
        <w:jc w:val="both"/>
        <w:rPr>
          <w:rFonts w:ascii="Century Gothic" w:hAnsi="Century Gothic"/>
          <w:sz w:val="28"/>
          <w:szCs w:val="28"/>
        </w:rPr>
      </w:pPr>
    </w:p>
    <w:p w:rsidR="00224250" w:rsidRPr="00F05187" w:rsidRDefault="00224250" w:rsidP="00D6314D">
      <w:pPr>
        <w:spacing w:after="0"/>
        <w:ind w:left="1440"/>
        <w:jc w:val="both"/>
        <w:rPr>
          <w:rFonts w:ascii="Century Gothic" w:hAnsi="Century Gothic"/>
          <w:b/>
          <w:sz w:val="28"/>
          <w:szCs w:val="28"/>
        </w:rPr>
      </w:pPr>
      <w:r w:rsidRPr="00F05187">
        <w:rPr>
          <w:rFonts w:ascii="Century Gothic" w:hAnsi="Century Gothic"/>
          <w:b/>
          <w:sz w:val="28"/>
          <w:szCs w:val="28"/>
        </w:rPr>
        <w:t xml:space="preserve">2. Οι πρώτες επαφές με άλλους για τους Ισραηλίτες του  Μωυσή  </w:t>
      </w:r>
    </w:p>
    <w:p w:rsidR="00D6314D" w:rsidRPr="00F05187" w:rsidRDefault="00D6314D" w:rsidP="00F05187">
      <w:pPr>
        <w:spacing w:after="0"/>
        <w:jc w:val="both"/>
        <w:rPr>
          <w:rFonts w:ascii="Century Gothic" w:hAnsi="Century Gothic"/>
          <w:sz w:val="28"/>
          <w:szCs w:val="28"/>
        </w:rPr>
      </w:pPr>
    </w:p>
    <w:p w:rsidR="00224250" w:rsidRPr="00F05187" w:rsidRDefault="00D6314D" w:rsidP="00D6314D">
      <w:pPr>
        <w:spacing w:after="0"/>
        <w:ind w:left="1440"/>
        <w:jc w:val="both"/>
        <w:rPr>
          <w:rFonts w:ascii="Century Gothic" w:hAnsi="Century Gothic"/>
          <w:sz w:val="28"/>
          <w:szCs w:val="28"/>
        </w:rPr>
      </w:pPr>
      <w:r w:rsidRPr="00F05187">
        <w:rPr>
          <w:rFonts w:ascii="Century Gothic" w:hAnsi="Century Gothic"/>
          <w:sz w:val="28"/>
          <w:szCs w:val="28"/>
        </w:rPr>
        <w:t xml:space="preserve">Ο Αβραάμ </w:t>
      </w:r>
      <w:r w:rsidR="00224250" w:rsidRPr="00F05187">
        <w:rPr>
          <w:rFonts w:ascii="Century Gothic" w:hAnsi="Century Gothic"/>
          <w:sz w:val="28"/>
          <w:szCs w:val="28"/>
        </w:rPr>
        <w:t>έρχεται σε επαφές με άλλες ομάδες ανθρώπων, με διάφορους τρόπο</w:t>
      </w:r>
      <w:r w:rsidRPr="00F05187">
        <w:rPr>
          <w:rFonts w:ascii="Century Gothic" w:hAnsi="Century Gothic"/>
          <w:sz w:val="28"/>
          <w:szCs w:val="28"/>
        </w:rPr>
        <w:t>υς. Οι Ισραηλίτες</w:t>
      </w:r>
      <w:r w:rsidR="00224250" w:rsidRPr="00F05187">
        <w:rPr>
          <w:rFonts w:ascii="Century Gothic" w:hAnsi="Century Gothic"/>
          <w:sz w:val="28"/>
          <w:szCs w:val="28"/>
        </w:rPr>
        <w:t xml:space="preserve"> της εποχής του Μωυσή </w:t>
      </w:r>
      <w:r w:rsidRPr="00F05187">
        <w:rPr>
          <w:rFonts w:ascii="Century Gothic" w:hAnsi="Century Gothic"/>
          <w:sz w:val="28"/>
          <w:szCs w:val="28"/>
        </w:rPr>
        <w:t xml:space="preserve">θα πρέπει να κάνουν το ίδιο. </w:t>
      </w:r>
    </w:p>
    <w:p w:rsidR="00D6314D" w:rsidRPr="00F05187" w:rsidRDefault="00D6314D" w:rsidP="00F05187">
      <w:pPr>
        <w:spacing w:after="0"/>
        <w:jc w:val="both"/>
        <w:rPr>
          <w:rFonts w:ascii="Century Gothic" w:hAnsi="Century Gothic"/>
          <w:sz w:val="28"/>
          <w:szCs w:val="28"/>
        </w:rPr>
      </w:pPr>
    </w:p>
    <w:p w:rsidR="00D6314D" w:rsidRPr="00F05187" w:rsidRDefault="00D6314D" w:rsidP="00D6314D">
      <w:pPr>
        <w:pStyle w:val="ListParagraph"/>
        <w:numPr>
          <w:ilvl w:val="0"/>
          <w:numId w:val="10"/>
        </w:numPr>
        <w:spacing w:after="0"/>
        <w:jc w:val="both"/>
        <w:rPr>
          <w:rFonts w:ascii="Century Gothic" w:hAnsi="Century Gothic"/>
          <w:b/>
          <w:sz w:val="28"/>
          <w:szCs w:val="28"/>
        </w:rPr>
      </w:pPr>
      <w:r w:rsidRPr="00F05187">
        <w:rPr>
          <w:rFonts w:ascii="Century Gothic" w:hAnsi="Century Gothic"/>
          <w:b/>
          <w:sz w:val="28"/>
          <w:szCs w:val="28"/>
        </w:rPr>
        <w:t>Η απελευθέρωση από την Αίγυπτο(12:10 – 20)</w:t>
      </w:r>
    </w:p>
    <w:p w:rsidR="00E15CB1" w:rsidRPr="00F05187" w:rsidRDefault="00E15CB1" w:rsidP="00E15CB1">
      <w:pPr>
        <w:pStyle w:val="ListParagraph"/>
        <w:spacing w:after="0"/>
        <w:ind w:left="2160"/>
        <w:jc w:val="both"/>
        <w:rPr>
          <w:rFonts w:ascii="Century Gothic" w:hAnsi="Century Gothic"/>
          <w:b/>
          <w:sz w:val="28"/>
          <w:szCs w:val="28"/>
        </w:rPr>
      </w:pPr>
    </w:p>
    <w:p w:rsidR="00E15CB1" w:rsidRPr="00F05187" w:rsidRDefault="00E15CB1" w:rsidP="00E15CB1">
      <w:pPr>
        <w:spacing w:after="0"/>
        <w:ind w:left="1440" w:firstLine="720"/>
        <w:jc w:val="both"/>
        <w:rPr>
          <w:rFonts w:ascii="Century Gothic" w:hAnsi="Century Gothic"/>
          <w:sz w:val="28"/>
          <w:szCs w:val="28"/>
        </w:rPr>
      </w:pPr>
      <w:r w:rsidRPr="00F05187">
        <w:rPr>
          <w:rFonts w:ascii="Century Gothic" w:hAnsi="Century Gothic"/>
          <w:sz w:val="28"/>
          <w:szCs w:val="28"/>
        </w:rPr>
        <w:t xml:space="preserve">Ο Αβραάμ έμαθε πολύ καθαρά ότι η Αίγυπτος δεν ήταν </w:t>
      </w:r>
    </w:p>
    <w:p w:rsidR="00E15CB1" w:rsidRPr="00F05187" w:rsidRDefault="00E15CB1" w:rsidP="00E15CB1">
      <w:pPr>
        <w:spacing w:after="0"/>
        <w:ind w:left="1440" w:firstLine="720"/>
        <w:jc w:val="both"/>
        <w:rPr>
          <w:rFonts w:ascii="Century Gothic" w:hAnsi="Century Gothic"/>
          <w:sz w:val="28"/>
          <w:szCs w:val="28"/>
        </w:rPr>
      </w:pPr>
      <w:r w:rsidRPr="00F05187">
        <w:rPr>
          <w:rFonts w:ascii="Century Gothic" w:hAnsi="Century Gothic"/>
          <w:sz w:val="28"/>
          <w:szCs w:val="28"/>
        </w:rPr>
        <w:t xml:space="preserve">η πατρίδα του. </w:t>
      </w:r>
    </w:p>
    <w:p w:rsidR="00E15CB1" w:rsidRPr="00F05187" w:rsidRDefault="00E15CB1" w:rsidP="00F05187">
      <w:pPr>
        <w:spacing w:after="0"/>
        <w:jc w:val="both"/>
        <w:rPr>
          <w:rFonts w:ascii="Century Gothic" w:hAnsi="Century Gothic"/>
          <w:sz w:val="28"/>
          <w:szCs w:val="28"/>
        </w:rPr>
      </w:pPr>
    </w:p>
    <w:p w:rsidR="00E15CB1" w:rsidRPr="00F05187" w:rsidRDefault="00E15CB1" w:rsidP="00E15CB1">
      <w:pPr>
        <w:spacing w:after="0"/>
        <w:ind w:left="2160"/>
        <w:jc w:val="both"/>
        <w:rPr>
          <w:rFonts w:ascii="Century Gothic" w:hAnsi="Century Gothic"/>
          <w:sz w:val="28"/>
          <w:szCs w:val="28"/>
        </w:rPr>
      </w:pPr>
      <w:r w:rsidRPr="00F05187">
        <w:rPr>
          <w:rFonts w:ascii="Century Gothic" w:hAnsi="Century Gothic"/>
          <w:sz w:val="28"/>
          <w:szCs w:val="28"/>
        </w:rPr>
        <w:t>Οι αρχικοί αναγνώστες των ιστοριών του Μωυσή μπορούσαν να δουν ότι οι εμπειρίες τους αντανακλούσαν πολλές πλευρές της ιστορίας του Αβραάμ.</w:t>
      </w:r>
    </w:p>
    <w:p w:rsidR="00E15CB1" w:rsidRPr="00F05187" w:rsidRDefault="00E15CB1" w:rsidP="00F05187">
      <w:pPr>
        <w:spacing w:after="0"/>
        <w:jc w:val="both"/>
        <w:rPr>
          <w:rFonts w:ascii="Century Gothic" w:hAnsi="Century Gothic"/>
          <w:sz w:val="28"/>
          <w:szCs w:val="28"/>
        </w:rPr>
      </w:pPr>
    </w:p>
    <w:p w:rsidR="00E15CB1" w:rsidRPr="00F05187" w:rsidRDefault="00E15CB1" w:rsidP="00224250">
      <w:pPr>
        <w:spacing w:after="0"/>
        <w:ind w:firstLine="720"/>
        <w:jc w:val="both"/>
        <w:rPr>
          <w:rFonts w:ascii="Century Gothic" w:hAnsi="Century Gothic"/>
          <w:sz w:val="28"/>
          <w:szCs w:val="28"/>
        </w:rPr>
      </w:pPr>
      <w:r w:rsidRPr="00F05187">
        <w:rPr>
          <w:rFonts w:ascii="Century Gothic" w:hAnsi="Century Gothic"/>
          <w:sz w:val="28"/>
          <w:szCs w:val="28"/>
        </w:rPr>
        <w:t xml:space="preserve"> </w:t>
      </w:r>
      <w:r w:rsidRPr="00F05187">
        <w:rPr>
          <w:rFonts w:ascii="Century Gothic" w:hAnsi="Century Gothic"/>
          <w:sz w:val="28"/>
          <w:szCs w:val="28"/>
        </w:rPr>
        <w:tab/>
      </w:r>
      <w:r w:rsidRPr="00F05187">
        <w:rPr>
          <w:rFonts w:ascii="Century Gothic" w:hAnsi="Century Gothic"/>
          <w:sz w:val="28"/>
          <w:szCs w:val="28"/>
        </w:rPr>
        <w:tab/>
        <w:t>Η Αίγυπτος δεν ήταν η πατρίδα των Ισραηλιτών</w:t>
      </w:r>
    </w:p>
    <w:p w:rsidR="00E15CB1" w:rsidRPr="00F05187" w:rsidRDefault="00E15CB1" w:rsidP="00224250">
      <w:pPr>
        <w:spacing w:after="0"/>
        <w:ind w:firstLine="720"/>
        <w:jc w:val="both"/>
        <w:rPr>
          <w:rFonts w:ascii="Century Gothic" w:hAnsi="Century Gothic"/>
          <w:sz w:val="28"/>
          <w:szCs w:val="28"/>
        </w:rPr>
      </w:pPr>
    </w:p>
    <w:p w:rsidR="00E15CB1" w:rsidRPr="00F05187" w:rsidRDefault="00E15CB1" w:rsidP="00E15CB1">
      <w:pPr>
        <w:pStyle w:val="ListParagraph"/>
        <w:numPr>
          <w:ilvl w:val="0"/>
          <w:numId w:val="10"/>
        </w:numPr>
        <w:spacing w:after="0"/>
        <w:jc w:val="both"/>
        <w:rPr>
          <w:rFonts w:ascii="Century Gothic" w:hAnsi="Century Gothic"/>
          <w:b/>
          <w:sz w:val="28"/>
          <w:szCs w:val="28"/>
        </w:rPr>
      </w:pPr>
      <w:r w:rsidRPr="00F05187">
        <w:rPr>
          <w:rFonts w:ascii="Century Gothic" w:hAnsi="Century Gothic"/>
          <w:b/>
          <w:sz w:val="28"/>
          <w:szCs w:val="28"/>
        </w:rPr>
        <w:t xml:space="preserve">Σύγκρουση με το </w:t>
      </w:r>
      <w:proofErr w:type="spellStart"/>
      <w:r w:rsidRPr="00F05187">
        <w:rPr>
          <w:rFonts w:ascii="Century Gothic" w:hAnsi="Century Gothic"/>
          <w:b/>
          <w:sz w:val="28"/>
          <w:szCs w:val="28"/>
        </w:rPr>
        <w:t>Λωτ</w:t>
      </w:r>
      <w:proofErr w:type="spellEnd"/>
      <w:r w:rsidRPr="00F05187">
        <w:rPr>
          <w:rFonts w:ascii="Century Gothic" w:hAnsi="Century Gothic"/>
          <w:b/>
          <w:sz w:val="28"/>
          <w:szCs w:val="28"/>
        </w:rPr>
        <w:t xml:space="preserve"> (13:1 – 18)</w:t>
      </w:r>
    </w:p>
    <w:p w:rsidR="00E15CB1" w:rsidRPr="00F05187" w:rsidRDefault="00E15CB1" w:rsidP="00E15CB1">
      <w:pPr>
        <w:pStyle w:val="ListParagraph"/>
        <w:spacing w:after="0"/>
        <w:ind w:left="2160"/>
        <w:jc w:val="both"/>
        <w:rPr>
          <w:rFonts w:ascii="Century Gothic" w:hAnsi="Century Gothic"/>
          <w:b/>
          <w:sz w:val="28"/>
          <w:szCs w:val="28"/>
        </w:rPr>
      </w:pPr>
    </w:p>
    <w:p w:rsidR="00E15CB1" w:rsidRPr="00F05187" w:rsidRDefault="00E15CB1" w:rsidP="00E15CB1">
      <w:pPr>
        <w:spacing w:after="0"/>
        <w:ind w:left="1800"/>
        <w:jc w:val="both"/>
        <w:rPr>
          <w:rFonts w:ascii="Century Gothic" w:hAnsi="Century Gothic"/>
          <w:sz w:val="28"/>
          <w:szCs w:val="28"/>
        </w:rPr>
      </w:pPr>
      <w:r w:rsidRPr="00F05187">
        <w:rPr>
          <w:rFonts w:ascii="Century Gothic" w:hAnsi="Century Gothic"/>
          <w:sz w:val="28"/>
          <w:szCs w:val="28"/>
        </w:rPr>
        <w:lastRenderedPageBreak/>
        <w:t xml:space="preserve">Η καλή συμπεριφορά του Αβραάμ προς το </w:t>
      </w:r>
      <w:proofErr w:type="spellStart"/>
      <w:r w:rsidRPr="00F05187">
        <w:rPr>
          <w:rFonts w:ascii="Century Gothic" w:hAnsi="Century Gothic"/>
          <w:sz w:val="28"/>
          <w:szCs w:val="28"/>
        </w:rPr>
        <w:t>Λωτ</w:t>
      </w:r>
      <w:proofErr w:type="spellEnd"/>
      <w:r w:rsidRPr="00F05187">
        <w:rPr>
          <w:rFonts w:ascii="Century Gothic" w:hAnsi="Century Gothic"/>
          <w:sz w:val="28"/>
          <w:szCs w:val="28"/>
        </w:rPr>
        <w:t xml:space="preserve">, έδειξε και στους Ισραηλίτες πως θα ‘πρεπε κι αυτοί να φερθούν στους </w:t>
      </w:r>
      <w:proofErr w:type="spellStart"/>
      <w:r w:rsidRPr="00F05187">
        <w:rPr>
          <w:rFonts w:ascii="Century Gothic" w:hAnsi="Century Gothic"/>
          <w:sz w:val="28"/>
          <w:szCs w:val="28"/>
        </w:rPr>
        <w:t>Μωαβίτες</w:t>
      </w:r>
      <w:proofErr w:type="spellEnd"/>
      <w:r w:rsidRPr="00F05187">
        <w:rPr>
          <w:rFonts w:ascii="Century Gothic" w:hAnsi="Century Gothic"/>
          <w:sz w:val="28"/>
          <w:szCs w:val="28"/>
        </w:rPr>
        <w:t xml:space="preserve"> της εποχής τους.</w:t>
      </w:r>
    </w:p>
    <w:p w:rsidR="00E15CB1" w:rsidRPr="00F05187" w:rsidRDefault="00E15CB1" w:rsidP="00E15CB1">
      <w:pPr>
        <w:spacing w:after="0"/>
        <w:ind w:left="1800"/>
        <w:jc w:val="both"/>
        <w:rPr>
          <w:rFonts w:ascii="Century Gothic" w:hAnsi="Century Gothic"/>
          <w:sz w:val="28"/>
          <w:szCs w:val="28"/>
        </w:rPr>
      </w:pPr>
    </w:p>
    <w:p w:rsidR="00E15CB1" w:rsidRDefault="00E15CB1" w:rsidP="00E15CB1">
      <w:pPr>
        <w:pStyle w:val="ListParagraph"/>
        <w:numPr>
          <w:ilvl w:val="0"/>
          <w:numId w:val="10"/>
        </w:numPr>
        <w:spacing w:after="0"/>
        <w:jc w:val="both"/>
        <w:rPr>
          <w:rFonts w:ascii="Century Gothic" w:hAnsi="Century Gothic"/>
          <w:b/>
          <w:sz w:val="28"/>
          <w:szCs w:val="28"/>
        </w:rPr>
      </w:pPr>
      <w:r w:rsidRPr="00F05187">
        <w:rPr>
          <w:rFonts w:ascii="Century Gothic" w:hAnsi="Century Gothic"/>
          <w:b/>
          <w:sz w:val="28"/>
          <w:szCs w:val="28"/>
        </w:rPr>
        <w:t xml:space="preserve">Η διάσωση του </w:t>
      </w:r>
      <w:proofErr w:type="spellStart"/>
      <w:r w:rsidRPr="00F05187">
        <w:rPr>
          <w:rFonts w:ascii="Century Gothic" w:hAnsi="Century Gothic"/>
          <w:b/>
          <w:sz w:val="28"/>
          <w:szCs w:val="28"/>
        </w:rPr>
        <w:t>Λωτ</w:t>
      </w:r>
      <w:proofErr w:type="spellEnd"/>
      <w:r w:rsidRPr="00F05187">
        <w:rPr>
          <w:rFonts w:ascii="Century Gothic" w:hAnsi="Century Gothic"/>
          <w:b/>
          <w:sz w:val="28"/>
          <w:szCs w:val="28"/>
        </w:rPr>
        <w:t xml:space="preserve"> (14:1 – 24)</w:t>
      </w:r>
    </w:p>
    <w:p w:rsidR="00F05187" w:rsidRPr="00F05187" w:rsidRDefault="00F05187" w:rsidP="00F05187">
      <w:pPr>
        <w:pStyle w:val="ListParagraph"/>
        <w:spacing w:after="0"/>
        <w:ind w:left="2160"/>
        <w:jc w:val="both"/>
        <w:rPr>
          <w:rFonts w:ascii="Century Gothic" w:hAnsi="Century Gothic"/>
          <w:b/>
          <w:sz w:val="28"/>
          <w:szCs w:val="28"/>
        </w:rPr>
      </w:pPr>
    </w:p>
    <w:p w:rsidR="00E15CB1" w:rsidRPr="00F05187" w:rsidRDefault="00E15CB1" w:rsidP="00E15CB1">
      <w:pPr>
        <w:spacing w:after="0"/>
        <w:ind w:left="1800"/>
        <w:jc w:val="both"/>
        <w:rPr>
          <w:rFonts w:ascii="Century Gothic" w:hAnsi="Century Gothic"/>
          <w:sz w:val="28"/>
          <w:szCs w:val="28"/>
        </w:rPr>
      </w:pPr>
      <w:r w:rsidRPr="00F05187">
        <w:rPr>
          <w:rFonts w:ascii="Century Gothic" w:hAnsi="Century Gothic"/>
          <w:sz w:val="28"/>
          <w:szCs w:val="28"/>
        </w:rPr>
        <w:t xml:space="preserve">Ο Αβραάμ νίκησε ισχυρούς και τυραννικούς βασιλιάδες, που είχαν έρθει από πολύ μακριά και έδειξε ακόμα περισσότερη καλοσύνη προς το </w:t>
      </w:r>
      <w:proofErr w:type="spellStart"/>
      <w:r w:rsidRPr="00F05187">
        <w:rPr>
          <w:rFonts w:ascii="Century Gothic" w:hAnsi="Century Gothic"/>
          <w:sz w:val="28"/>
          <w:szCs w:val="28"/>
        </w:rPr>
        <w:t>Λωτ</w:t>
      </w:r>
      <w:proofErr w:type="spellEnd"/>
      <w:r w:rsidRPr="00F05187">
        <w:rPr>
          <w:rFonts w:ascii="Century Gothic" w:hAnsi="Century Gothic"/>
          <w:sz w:val="28"/>
          <w:szCs w:val="28"/>
        </w:rPr>
        <w:t xml:space="preserve"> διασώζοντας τον.</w:t>
      </w:r>
    </w:p>
    <w:p w:rsidR="00E15CB1" w:rsidRPr="00F05187" w:rsidRDefault="00E15CB1" w:rsidP="00E15CB1">
      <w:pPr>
        <w:spacing w:after="0"/>
        <w:ind w:left="1800"/>
        <w:jc w:val="both"/>
        <w:rPr>
          <w:rFonts w:ascii="Century Gothic" w:hAnsi="Century Gothic"/>
          <w:sz w:val="28"/>
          <w:szCs w:val="28"/>
        </w:rPr>
      </w:pPr>
    </w:p>
    <w:p w:rsidR="00E15CB1" w:rsidRPr="00F05187" w:rsidRDefault="00E15CB1" w:rsidP="00E15CB1">
      <w:pPr>
        <w:spacing w:after="0"/>
        <w:ind w:left="1800"/>
        <w:jc w:val="both"/>
        <w:rPr>
          <w:rFonts w:ascii="Century Gothic" w:hAnsi="Century Gothic"/>
          <w:sz w:val="28"/>
          <w:szCs w:val="28"/>
        </w:rPr>
      </w:pPr>
      <w:r w:rsidRPr="00F05187">
        <w:rPr>
          <w:rFonts w:ascii="Century Gothic" w:hAnsi="Century Gothic"/>
          <w:sz w:val="28"/>
          <w:szCs w:val="28"/>
        </w:rPr>
        <w:t xml:space="preserve">Διασώζοντας τους </w:t>
      </w:r>
      <w:proofErr w:type="spellStart"/>
      <w:r w:rsidRPr="00F05187">
        <w:rPr>
          <w:rFonts w:ascii="Century Gothic" w:hAnsi="Century Gothic"/>
          <w:sz w:val="28"/>
          <w:szCs w:val="28"/>
        </w:rPr>
        <w:t>Μωαβίτες</w:t>
      </w:r>
      <w:proofErr w:type="spellEnd"/>
      <w:r w:rsidRPr="00F05187">
        <w:rPr>
          <w:rFonts w:ascii="Century Gothic" w:hAnsi="Century Gothic"/>
          <w:sz w:val="28"/>
          <w:szCs w:val="28"/>
        </w:rPr>
        <w:t xml:space="preserve"> και </w:t>
      </w:r>
      <w:proofErr w:type="spellStart"/>
      <w:r w:rsidRPr="00F05187">
        <w:rPr>
          <w:rFonts w:ascii="Century Gothic" w:hAnsi="Century Gothic"/>
          <w:sz w:val="28"/>
          <w:szCs w:val="28"/>
        </w:rPr>
        <w:t>Αμμωνίτες</w:t>
      </w:r>
      <w:proofErr w:type="spellEnd"/>
      <w:r w:rsidRPr="00F05187">
        <w:rPr>
          <w:rFonts w:ascii="Century Gothic" w:hAnsi="Century Gothic"/>
          <w:sz w:val="28"/>
          <w:szCs w:val="28"/>
        </w:rPr>
        <w:t xml:space="preserve"> με αυτό τον τρόπο, οι Ισραηλίτες ακολούθησαν το παράδειγμα του Αβραάμ. </w:t>
      </w:r>
    </w:p>
    <w:p w:rsidR="00117EE6" w:rsidRPr="00F05187" w:rsidRDefault="00117EE6" w:rsidP="00117EE6">
      <w:pPr>
        <w:spacing w:after="0"/>
        <w:jc w:val="both"/>
        <w:rPr>
          <w:rFonts w:ascii="Century Gothic" w:hAnsi="Century Gothic"/>
          <w:b/>
          <w:sz w:val="28"/>
          <w:szCs w:val="28"/>
        </w:rPr>
      </w:pPr>
    </w:p>
    <w:p w:rsidR="00E15CB1" w:rsidRPr="00F05187" w:rsidRDefault="00117EE6" w:rsidP="00117EE6">
      <w:pPr>
        <w:spacing w:after="0"/>
        <w:ind w:firstLine="720"/>
        <w:jc w:val="both"/>
        <w:rPr>
          <w:rFonts w:ascii="Century Gothic" w:hAnsi="Century Gothic"/>
          <w:b/>
          <w:sz w:val="28"/>
          <w:szCs w:val="28"/>
        </w:rPr>
      </w:pPr>
      <w:r w:rsidRPr="00F05187">
        <w:rPr>
          <w:rFonts w:ascii="Century Gothic" w:hAnsi="Century Gothic"/>
          <w:b/>
          <w:sz w:val="28"/>
          <w:szCs w:val="28"/>
        </w:rPr>
        <w:t>3.</w:t>
      </w:r>
      <w:r w:rsidR="00224250" w:rsidRPr="00F05187">
        <w:rPr>
          <w:rFonts w:ascii="Century Gothic" w:hAnsi="Century Gothic"/>
          <w:b/>
          <w:sz w:val="28"/>
          <w:szCs w:val="28"/>
        </w:rPr>
        <w:t>Διαθήκη με το Θεό για τους Ισραηλίτες του  Μωυσή</w:t>
      </w:r>
    </w:p>
    <w:p w:rsidR="00117EE6" w:rsidRPr="00F05187" w:rsidRDefault="00117EE6" w:rsidP="00117EE6">
      <w:pPr>
        <w:spacing w:after="0"/>
        <w:ind w:left="1419"/>
        <w:jc w:val="both"/>
        <w:rPr>
          <w:rFonts w:ascii="Century Gothic" w:hAnsi="Century Gothic"/>
          <w:b/>
          <w:sz w:val="28"/>
          <w:szCs w:val="28"/>
        </w:rPr>
      </w:pPr>
    </w:p>
    <w:p w:rsidR="00117EE6" w:rsidRPr="00F05187" w:rsidRDefault="00117EE6" w:rsidP="00117EE6">
      <w:pPr>
        <w:spacing w:after="0"/>
        <w:ind w:left="1440"/>
        <w:jc w:val="both"/>
        <w:rPr>
          <w:rFonts w:ascii="Century Gothic" w:hAnsi="Century Gothic"/>
          <w:b/>
          <w:sz w:val="28"/>
          <w:szCs w:val="28"/>
        </w:rPr>
      </w:pPr>
      <w:r w:rsidRPr="00F05187">
        <w:rPr>
          <w:rFonts w:ascii="Century Gothic" w:hAnsi="Century Gothic"/>
          <w:sz w:val="28"/>
          <w:szCs w:val="28"/>
        </w:rPr>
        <w:t xml:space="preserve"> Η διαθήκη του Θεού με τον Αβραάμ αποκαλύπτει το χαρακτήρα της σχέσης διαθήκης που είχε και ο λαός Ισραήλ με τον Θεό. </w:t>
      </w:r>
      <w:r w:rsidR="00224250" w:rsidRPr="00F05187">
        <w:rPr>
          <w:rFonts w:ascii="Century Gothic" w:hAnsi="Century Gothic"/>
          <w:b/>
          <w:sz w:val="28"/>
          <w:szCs w:val="28"/>
        </w:rPr>
        <w:t xml:space="preserve"> </w:t>
      </w:r>
    </w:p>
    <w:p w:rsidR="00117EE6" w:rsidRPr="00F05187" w:rsidRDefault="00117EE6" w:rsidP="00117EE6">
      <w:pPr>
        <w:spacing w:after="0"/>
        <w:ind w:left="1440"/>
        <w:jc w:val="both"/>
        <w:rPr>
          <w:rFonts w:ascii="Century Gothic" w:hAnsi="Century Gothic"/>
          <w:b/>
          <w:sz w:val="28"/>
          <w:szCs w:val="28"/>
        </w:rPr>
      </w:pPr>
    </w:p>
    <w:p w:rsidR="00224250" w:rsidRPr="00F05187" w:rsidRDefault="00117EE6" w:rsidP="00117EE6">
      <w:pPr>
        <w:pStyle w:val="ListParagraph"/>
        <w:numPr>
          <w:ilvl w:val="0"/>
          <w:numId w:val="10"/>
        </w:numPr>
        <w:spacing w:after="0"/>
        <w:jc w:val="both"/>
        <w:rPr>
          <w:rFonts w:ascii="Century Gothic" w:hAnsi="Century Gothic"/>
          <w:b/>
          <w:sz w:val="28"/>
          <w:szCs w:val="28"/>
        </w:rPr>
      </w:pPr>
      <w:r w:rsidRPr="00F05187">
        <w:rPr>
          <w:rFonts w:ascii="Century Gothic" w:hAnsi="Century Gothic"/>
          <w:b/>
          <w:sz w:val="28"/>
          <w:szCs w:val="28"/>
        </w:rPr>
        <w:t>Οι υποσχέσεις διαθήκης (15:1 – 21)</w:t>
      </w:r>
    </w:p>
    <w:p w:rsidR="00117EE6" w:rsidRPr="00F05187" w:rsidRDefault="00117EE6" w:rsidP="00117EE6">
      <w:pPr>
        <w:pStyle w:val="ListParagraph"/>
        <w:spacing w:after="0"/>
        <w:ind w:left="2160"/>
        <w:jc w:val="both"/>
        <w:rPr>
          <w:rFonts w:ascii="Century Gothic" w:hAnsi="Century Gothic"/>
          <w:b/>
          <w:sz w:val="28"/>
          <w:szCs w:val="28"/>
        </w:rPr>
      </w:pPr>
    </w:p>
    <w:p w:rsidR="00117EE6" w:rsidRPr="00F05187" w:rsidRDefault="00117EE6" w:rsidP="00117EE6">
      <w:pPr>
        <w:pStyle w:val="ListParagraph"/>
        <w:spacing w:after="0"/>
        <w:ind w:left="2160"/>
        <w:jc w:val="both"/>
        <w:rPr>
          <w:rFonts w:ascii="Century Gothic" w:hAnsi="Century Gothic"/>
          <w:sz w:val="28"/>
          <w:szCs w:val="28"/>
        </w:rPr>
      </w:pPr>
      <w:r w:rsidRPr="00F05187">
        <w:rPr>
          <w:rFonts w:ascii="Century Gothic" w:hAnsi="Century Gothic"/>
          <w:sz w:val="28"/>
          <w:szCs w:val="28"/>
        </w:rPr>
        <w:t>Ο Θεός έκανε διαθήκη με τον Αβραάμ</w:t>
      </w:r>
    </w:p>
    <w:p w:rsidR="00117EE6" w:rsidRPr="00F05187" w:rsidRDefault="00117EE6" w:rsidP="00F05187">
      <w:pPr>
        <w:spacing w:after="0"/>
        <w:jc w:val="both"/>
        <w:rPr>
          <w:rFonts w:ascii="Century Gothic" w:hAnsi="Century Gothic"/>
          <w:sz w:val="28"/>
          <w:szCs w:val="28"/>
        </w:rPr>
      </w:pPr>
    </w:p>
    <w:p w:rsidR="00117EE6" w:rsidRPr="00F05187" w:rsidRDefault="00117EE6" w:rsidP="00117EE6">
      <w:pPr>
        <w:pStyle w:val="ListParagraph"/>
        <w:spacing w:after="0"/>
        <w:ind w:left="2160"/>
        <w:jc w:val="both"/>
        <w:rPr>
          <w:rFonts w:ascii="Century Gothic" w:hAnsi="Century Gothic"/>
          <w:sz w:val="28"/>
          <w:szCs w:val="28"/>
        </w:rPr>
      </w:pPr>
      <w:r w:rsidRPr="00F05187">
        <w:rPr>
          <w:rFonts w:ascii="Century Gothic" w:hAnsi="Century Gothic"/>
          <w:sz w:val="28"/>
          <w:szCs w:val="28"/>
        </w:rPr>
        <w:t>Οι Ισραηλίτες αποτελούσαν τους απογόνους που ο Θεός είχε υποσχεθεί στον Αβραάμ και επέστρεφαν στην ίδια γη που του είχε υποσχεθεί ο Θεός.</w:t>
      </w:r>
    </w:p>
    <w:p w:rsidR="00117EE6" w:rsidRPr="00F05187" w:rsidRDefault="00117EE6" w:rsidP="00117EE6">
      <w:pPr>
        <w:pStyle w:val="ListParagraph"/>
        <w:spacing w:after="0"/>
        <w:ind w:left="2160"/>
        <w:jc w:val="both"/>
        <w:rPr>
          <w:rFonts w:ascii="Century Gothic" w:hAnsi="Century Gothic"/>
          <w:sz w:val="28"/>
          <w:szCs w:val="28"/>
        </w:rPr>
      </w:pPr>
    </w:p>
    <w:p w:rsidR="00117EE6" w:rsidRPr="00F05187" w:rsidRDefault="00117EE6" w:rsidP="00117EE6">
      <w:pPr>
        <w:pStyle w:val="ListParagraph"/>
        <w:numPr>
          <w:ilvl w:val="0"/>
          <w:numId w:val="10"/>
        </w:numPr>
        <w:spacing w:after="0"/>
        <w:jc w:val="both"/>
        <w:rPr>
          <w:rFonts w:ascii="Century Gothic" w:hAnsi="Century Gothic"/>
          <w:b/>
          <w:sz w:val="28"/>
          <w:szCs w:val="28"/>
        </w:rPr>
      </w:pPr>
      <w:r w:rsidRPr="00F05187">
        <w:rPr>
          <w:rFonts w:ascii="Century Gothic" w:hAnsi="Century Gothic"/>
          <w:b/>
          <w:sz w:val="28"/>
          <w:szCs w:val="28"/>
        </w:rPr>
        <w:t>Η αποτυχία με την Άγαρ (16:1 – 16)</w:t>
      </w:r>
    </w:p>
    <w:p w:rsidR="00117EE6" w:rsidRPr="00F05187" w:rsidRDefault="00117EE6" w:rsidP="00117EE6">
      <w:pPr>
        <w:pStyle w:val="ListParagraph"/>
        <w:spacing w:after="0"/>
        <w:ind w:left="2160"/>
        <w:jc w:val="both"/>
        <w:rPr>
          <w:rFonts w:ascii="Century Gothic" w:hAnsi="Century Gothic"/>
          <w:b/>
          <w:sz w:val="28"/>
          <w:szCs w:val="28"/>
        </w:rPr>
      </w:pPr>
    </w:p>
    <w:p w:rsidR="00117EE6" w:rsidRPr="00F05187" w:rsidRDefault="00117EE6" w:rsidP="00117EE6">
      <w:pPr>
        <w:spacing w:after="0"/>
        <w:ind w:left="1800"/>
        <w:jc w:val="both"/>
        <w:rPr>
          <w:rFonts w:ascii="Century Gothic" w:hAnsi="Century Gothic"/>
          <w:sz w:val="28"/>
          <w:szCs w:val="28"/>
        </w:rPr>
      </w:pPr>
      <w:r w:rsidRPr="00F05187">
        <w:rPr>
          <w:rFonts w:ascii="Century Gothic" w:hAnsi="Century Gothic"/>
          <w:sz w:val="28"/>
          <w:szCs w:val="28"/>
        </w:rPr>
        <w:t>Οι Ισραηλίτες της εποχής του Μωυσή, επανειλημμένα, έστρεψαν την πλάτη τους στις υποσχέσεις της διαθήκης του Θεού και επιθύμησαν τα πλούτη και τις ανέσεις της Αιγύπτου.</w:t>
      </w:r>
    </w:p>
    <w:p w:rsidR="00117EE6" w:rsidRPr="00F05187" w:rsidRDefault="00117EE6" w:rsidP="00117EE6">
      <w:pPr>
        <w:spacing w:after="0"/>
        <w:ind w:left="1800"/>
        <w:jc w:val="both"/>
        <w:rPr>
          <w:rFonts w:ascii="Century Gothic" w:hAnsi="Century Gothic"/>
          <w:sz w:val="28"/>
          <w:szCs w:val="28"/>
        </w:rPr>
      </w:pPr>
    </w:p>
    <w:p w:rsidR="00117EE6" w:rsidRPr="00F05187" w:rsidRDefault="00117EE6" w:rsidP="00117EE6">
      <w:pPr>
        <w:spacing w:after="0"/>
        <w:ind w:left="1800"/>
        <w:jc w:val="both"/>
        <w:rPr>
          <w:rFonts w:ascii="Century Gothic" w:hAnsi="Century Gothic"/>
          <w:sz w:val="28"/>
          <w:szCs w:val="28"/>
        </w:rPr>
      </w:pPr>
      <w:r w:rsidRPr="00F05187">
        <w:rPr>
          <w:rFonts w:ascii="Century Gothic" w:hAnsi="Century Gothic"/>
          <w:sz w:val="28"/>
          <w:szCs w:val="28"/>
        </w:rPr>
        <w:lastRenderedPageBreak/>
        <w:t xml:space="preserve">Όπως το σχέδιο του Αβραάμ είχε απορριφθεί, και οι δικές τους εναλλακτικές λύσεις ενάντια στο σχέδιο του Θεού, τελικά θα απορρίπτονταν. </w:t>
      </w:r>
    </w:p>
    <w:p w:rsidR="00117EE6" w:rsidRPr="00F05187" w:rsidRDefault="00117EE6" w:rsidP="00117EE6">
      <w:pPr>
        <w:spacing w:after="0"/>
        <w:ind w:left="1800"/>
        <w:jc w:val="both"/>
        <w:rPr>
          <w:rFonts w:ascii="Century Gothic" w:hAnsi="Century Gothic"/>
          <w:sz w:val="28"/>
          <w:szCs w:val="28"/>
        </w:rPr>
      </w:pPr>
    </w:p>
    <w:p w:rsidR="00117EE6" w:rsidRDefault="00117EE6" w:rsidP="00117EE6">
      <w:pPr>
        <w:pStyle w:val="ListParagraph"/>
        <w:numPr>
          <w:ilvl w:val="0"/>
          <w:numId w:val="10"/>
        </w:numPr>
        <w:spacing w:after="0"/>
        <w:jc w:val="both"/>
        <w:rPr>
          <w:rFonts w:ascii="Century Gothic" w:hAnsi="Century Gothic"/>
          <w:b/>
          <w:sz w:val="28"/>
          <w:szCs w:val="28"/>
        </w:rPr>
      </w:pPr>
      <w:r w:rsidRPr="00F05187">
        <w:rPr>
          <w:rFonts w:ascii="Century Gothic" w:hAnsi="Century Gothic"/>
          <w:b/>
          <w:sz w:val="28"/>
          <w:szCs w:val="28"/>
        </w:rPr>
        <w:t>Οι απαιτήσεις της διαθήκης (17:1 – 27)</w:t>
      </w:r>
    </w:p>
    <w:p w:rsidR="00F05187" w:rsidRPr="00F05187" w:rsidRDefault="00F05187" w:rsidP="00F05187">
      <w:pPr>
        <w:pStyle w:val="ListParagraph"/>
        <w:spacing w:after="0"/>
        <w:ind w:left="2160"/>
        <w:jc w:val="both"/>
        <w:rPr>
          <w:rFonts w:ascii="Century Gothic" w:hAnsi="Century Gothic"/>
          <w:b/>
          <w:sz w:val="28"/>
          <w:szCs w:val="28"/>
        </w:rPr>
      </w:pPr>
    </w:p>
    <w:p w:rsidR="00117EE6" w:rsidRPr="00F05187" w:rsidRDefault="00117EE6" w:rsidP="00117EE6">
      <w:pPr>
        <w:pStyle w:val="ListParagraph"/>
        <w:spacing w:after="0"/>
        <w:ind w:left="2160"/>
        <w:jc w:val="both"/>
        <w:rPr>
          <w:rFonts w:ascii="Century Gothic" w:hAnsi="Century Gothic"/>
          <w:sz w:val="28"/>
          <w:szCs w:val="28"/>
        </w:rPr>
      </w:pPr>
      <w:r w:rsidRPr="00F05187">
        <w:rPr>
          <w:rFonts w:ascii="Century Gothic" w:hAnsi="Century Gothic"/>
          <w:sz w:val="28"/>
          <w:szCs w:val="28"/>
        </w:rPr>
        <w:t>Ο Θεός έρχεται αντιμέτωπος με τον Αβραάμ, εξαιτίας της αποτυχίας του να ακολουθήσει το σχέδιο του Θεού.</w:t>
      </w:r>
    </w:p>
    <w:p w:rsidR="00117EE6" w:rsidRPr="00F05187" w:rsidRDefault="00117EE6" w:rsidP="00117EE6">
      <w:pPr>
        <w:pStyle w:val="ListParagraph"/>
        <w:spacing w:after="0"/>
        <w:ind w:left="2160"/>
        <w:jc w:val="both"/>
        <w:rPr>
          <w:rFonts w:ascii="Century Gothic" w:hAnsi="Century Gothic"/>
          <w:sz w:val="28"/>
          <w:szCs w:val="28"/>
        </w:rPr>
      </w:pPr>
    </w:p>
    <w:p w:rsidR="00117EE6" w:rsidRPr="00F05187" w:rsidRDefault="00117EE6" w:rsidP="00117EE6">
      <w:pPr>
        <w:spacing w:after="0"/>
        <w:ind w:left="2160"/>
        <w:jc w:val="both"/>
        <w:rPr>
          <w:rFonts w:ascii="Century Gothic" w:hAnsi="Century Gothic"/>
          <w:sz w:val="28"/>
          <w:szCs w:val="28"/>
        </w:rPr>
      </w:pPr>
      <w:r w:rsidRPr="00F05187">
        <w:rPr>
          <w:rFonts w:ascii="Century Gothic" w:hAnsi="Century Gothic"/>
          <w:sz w:val="28"/>
          <w:szCs w:val="28"/>
        </w:rPr>
        <w:t xml:space="preserve">Μόνο αν οι Ισραηλίτες παρέμεναν πιστοί στον Θεό της διαθήκης, θα μπορούσαν να ελπίζουν στις μεγάλες ευλογίες Του. </w:t>
      </w:r>
    </w:p>
    <w:p w:rsidR="00224250" w:rsidRPr="00F05187" w:rsidRDefault="00224250" w:rsidP="00224250">
      <w:pPr>
        <w:spacing w:after="0"/>
        <w:ind w:firstLine="720"/>
        <w:jc w:val="both"/>
        <w:rPr>
          <w:rFonts w:ascii="Century Gothic" w:hAnsi="Century Gothic"/>
          <w:sz w:val="28"/>
          <w:szCs w:val="28"/>
        </w:rPr>
      </w:pPr>
    </w:p>
    <w:p w:rsidR="003066A1" w:rsidRPr="00F05187" w:rsidRDefault="00224250" w:rsidP="003066A1">
      <w:pPr>
        <w:pStyle w:val="ListParagraph"/>
        <w:numPr>
          <w:ilvl w:val="0"/>
          <w:numId w:val="2"/>
        </w:numPr>
        <w:spacing w:after="0"/>
        <w:jc w:val="both"/>
        <w:rPr>
          <w:rFonts w:ascii="Century Gothic" w:hAnsi="Century Gothic"/>
          <w:b/>
          <w:sz w:val="28"/>
          <w:szCs w:val="28"/>
        </w:rPr>
      </w:pPr>
      <w:r w:rsidRPr="00F05187">
        <w:rPr>
          <w:rFonts w:ascii="Century Gothic" w:hAnsi="Century Gothic"/>
          <w:b/>
          <w:sz w:val="28"/>
          <w:szCs w:val="28"/>
        </w:rPr>
        <w:t>Μεταγενέστερες επαφές με άλλους για τους Ισραηλίτες του  Μωυσή</w:t>
      </w:r>
    </w:p>
    <w:p w:rsidR="00224250" w:rsidRPr="00F05187" w:rsidRDefault="00224250" w:rsidP="003066A1">
      <w:pPr>
        <w:pStyle w:val="ListParagraph"/>
        <w:spacing w:after="0"/>
        <w:ind w:left="1779"/>
        <w:jc w:val="both"/>
        <w:rPr>
          <w:rFonts w:ascii="Century Gothic" w:hAnsi="Century Gothic"/>
          <w:b/>
          <w:sz w:val="28"/>
          <w:szCs w:val="28"/>
        </w:rPr>
      </w:pPr>
      <w:r w:rsidRPr="00F05187">
        <w:rPr>
          <w:rFonts w:ascii="Century Gothic" w:hAnsi="Century Gothic"/>
          <w:b/>
          <w:sz w:val="28"/>
          <w:szCs w:val="28"/>
        </w:rPr>
        <w:t xml:space="preserve">  </w:t>
      </w:r>
    </w:p>
    <w:p w:rsidR="003066A1" w:rsidRPr="00F05187" w:rsidRDefault="003066A1" w:rsidP="003066A1">
      <w:pPr>
        <w:pStyle w:val="ListParagraph"/>
        <w:spacing w:after="0"/>
        <w:ind w:left="1779"/>
        <w:jc w:val="both"/>
        <w:rPr>
          <w:rFonts w:ascii="Century Gothic" w:hAnsi="Century Gothic"/>
          <w:sz w:val="28"/>
          <w:szCs w:val="28"/>
        </w:rPr>
      </w:pPr>
      <w:r w:rsidRPr="00F05187">
        <w:rPr>
          <w:rFonts w:ascii="Century Gothic" w:hAnsi="Century Gothic"/>
          <w:sz w:val="28"/>
          <w:szCs w:val="28"/>
        </w:rPr>
        <w:t xml:space="preserve">Οι σχέσεις του Αβραάμ με άλλους λαούς δίδαξε τους Ισραηλίτες της εποχής του Μωυσή πως θα ‘πρεπε κι αυτοί να συμπεριφέρονται με: </w:t>
      </w:r>
    </w:p>
    <w:p w:rsidR="003066A1" w:rsidRPr="00F05187" w:rsidRDefault="003066A1" w:rsidP="003066A1">
      <w:pPr>
        <w:pStyle w:val="ListParagraph"/>
        <w:spacing w:after="0"/>
        <w:ind w:left="1779"/>
        <w:jc w:val="both"/>
        <w:rPr>
          <w:rFonts w:ascii="Century Gothic" w:hAnsi="Century Gothic"/>
          <w:sz w:val="28"/>
          <w:szCs w:val="28"/>
        </w:rPr>
      </w:pPr>
    </w:p>
    <w:p w:rsidR="003066A1" w:rsidRPr="00F05187" w:rsidRDefault="003066A1" w:rsidP="003066A1">
      <w:pPr>
        <w:pStyle w:val="ListParagraph"/>
        <w:numPr>
          <w:ilvl w:val="0"/>
          <w:numId w:val="12"/>
        </w:numPr>
        <w:spacing w:after="0" w:line="480" w:lineRule="auto"/>
        <w:jc w:val="both"/>
        <w:rPr>
          <w:rFonts w:ascii="Century Gothic" w:hAnsi="Century Gothic"/>
          <w:sz w:val="28"/>
          <w:szCs w:val="28"/>
        </w:rPr>
      </w:pPr>
      <w:r w:rsidRPr="00F05187">
        <w:rPr>
          <w:rFonts w:ascii="Century Gothic" w:hAnsi="Century Gothic"/>
          <w:sz w:val="28"/>
          <w:szCs w:val="28"/>
        </w:rPr>
        <w:t>Χαναναίους</w:t>
      </w:r>
    </w:p>
    <w:p w:rsidR="003066A1" w:rsidRPr="00F05187" w:rsidRDefault="003066A1" w:rsidP="003066A1">
      <w:pPr>
        <w:pStyle w:val="ListParagraph"/>
        <w:numPr>
          <w:ilvl w:val="0"/>
          <w:numId w:val="12"/>
        </w:numPr>
        <w:spacing w:after="0" w:line="480" w:lineRule="auto"/>
        <w:jc w:val="both"/>
        <w:rPr>
          <w:rFonts w:ascii="Century Gothic" w:hAnsi="Century Gothic"/>
          <w:sz w:val="28"/>
          <w:szCs w:val="28"/>
        </w:rPr>
      </w:pPr>
      <w:proofErr w:type="spellStart"/>
      <w:r w:rsidRPr="00F05187">
        <w:rPr>
          <w:rFonts w:ascii="Century Gothic" w:hAnsi="Century Gothic"/>
          <w:sz w:val="28"/>
          <w:szCs w:val="28"/>
        </w:rPr>
        <w:t>Μωαβίτες</w:t>
      </w:r>
      <w:proofErr w:type="spellEnd"/>
      <w:r w:rsidRPr="00F05187">
        <w:rPr>
          <w:rFonts w:ascii="Century Gothic" w:hAnsi="Century Gothic"/>
          <w:sz w:val="28"/>
          <w:szCs w:val="28"/>
        </w:rPr>
        <w:t xml:space="preserve"> και </w:t>
      </w:r>
      <w:proofErr w:type="spellStart"/>
      <w:r w:rsidRPr="00F05187">
        <w:rPr>
          <w:rFonts w:ascii="Century Gothic" w:hAnsi="Century Gothic"/>
          <w:sz w:val="28"/>
          <w:szCs w:val="28"/>
        </w:rPr>
        <w:t>Αμμωνίτες</w:t>
      </w:r>
      <w:proofErr w:type="spellEnd"/>
    </w:p>
    <w:p w:rsidR="003066A1" w:rsidRPr="00F05187" w:rsidRDefault="003066A1" w:rsidP="00F05187">
      <w:pPr>
        <w:pStyle w:val="ListParagraph"/>
        <w:numPr>
          <w:ilvl w:val="0"/>
          <w:numId w:val="12"/>
        </w:numPr>
        <w:spacing w:after="0" w:line="360" w:lineRule="auto"/>
        <w:jc w:val="both"/>
        <w:rPr>
          <w:rFonts w:ascii="Century Gothic" w:hAnsi="Century Gothic"/>
          <w:b/>
          <w:sz w:val="28"/>
          <w:szCs w:val="28"/>
        </w:rPr>
      </w:pPr>
      <w:r w:rsidRPr="00F05187">
        <w:rPr>
          <w:rFonts w:ascii="Century Gothic" w:hAnsi="Century Gothic"/>
          <w:sz w:val="28"/>
          <w:szCs w:val="28"/>
        </w:rPr>
        <w:t>Φιλισταίους και Ισμαηλίτες</w:t>
      </w:r>
    </w:p>
    <w:p w:rsidR="00F05187" w:rsidRPr="00F05187" w:rsidRDefault="00F05187" w:rsidP="00F05187">
      <w:pPr>
        <w:pStyle w:val="ListParagraph"/>
        <w:spacing w:after="0" w:line="360" w:lineRule="auto"/>
        <w:ind w:left="2499"/>
        <w:jc w:val="both"/>
        <w:rPr>
          <w:rFonts w:ascii="Century Gothic" w:hAnsi="Century Gothic"/>
          <w:b/>
          <w:sz w:val="28"/>
          <w:szCs w:val="28"/>
        </w:rPr>
      </w:pPr>
    </w:p>
    <w:p w:rsidR="003066A1" w:rsidRDefault="003066A1" w:rsidP="00F05187">
      <w:pPr>
        <w:pStyle w:val="ListParagraph"/>
        <w:numPr>
          <w:ilvl w:val="0"/>
          <w:numId w:val="10"/>
        </w:numPr>
        <w:spacing w:after="0" w:line="360" w:lineRule="auto"/>
        <w:jc w:val="both"/>
        <w:rPr>
          <w:rFonts w:ascii="Century Gothic" w:hAnsi="Century Gothic"/>
          <w:b/>
          <w:sz w:val="28"/>
          <w:szCs w:val="28"/>
        </w:rPr>
      </w:pPr>
      <w:r w:rsidRPr="00F05187">
        <w:rPr>
          <w:rFonts w:ascii="Century Gothic" w:hAnsi="Century Gothic"/>
          <w:b/>
          <w:sz w:val="28"/>
          <w:szCs w:val="28"/>
        </w:rPr>
        <w:t>Σόδομα και Γόμορρα (18:1 – 19:38)</w:t>
      </w:r>
    </w:p>
    <w:p w:rsidR="00F05187" w:rsidRPr="00F05187" w:rsidRDefault="00F05187" w:rsidP="00F05187">
      <w:pPr>
        <w:pStyle w:val="ListParagraph"/>
        <w:spacing w:after="0"/>
        <w:ind w:left="2160"/>
        <w:jc w:val="both"/>
        <w:rPr>
          <w:rFonts w:ascii="Century Gothic" w:hAnsi="Century Gothic"/>
          <w:b/>
          <w:sz w:val="28"/>
          <w:szCs w:val="28"/>
        </w:rPr>
      </w:pPr>
    </w:p>
    <w:p w:rsidR="003066A1" w:rsidRPr="00F05187" w:rsidRDefault="003066A1" w:rsidP="003066A1">
      <w:pPr>
        <w:pStyle w:val="ListParagraph"/>
        <w:spacing w:after="0"/>
        <w:ind w:left="2160"/>
        <w:jc w:val="both"/>
        <w:rPr>
          <w:rFonts w:ascii="Century Gothic" w:hAnsi="Century Gothic"/>
          <w:sz w:val="28"/>
          <w:szCs w:val="28"/>
        </w:rPr>
      </w:pPr>
      <w:r w:rsidRPr="00F05187">
        <w:rPr>
          <w:rFonts w:ascii="Century Gothic" w:hAnsi="Century Gothic"/>
          <w:sz w:val="28"/>
          <w:szCs w:val="28"/>
        </w:rPr>
        <w:t>Αυτά τα γεγονότα ανταποκρίνονταν απόλυτα στις καταστάσεις που αντιμετώπιζαν οι Ισραηλίτες της εποχής του Μωυσή.</w:t>
      </w:r>
    </w:p>
    <w:p w:rsidR="003066A1" w:rsidRPr="00F05187" w:rsidRDefault="003066A1" w:rsidP="003066A1">
      <w:pPr>
        <w:pStyle w:val="ListParagraph"/>
        <w:spacing w:after="0"/>
        <w:ind w:left="2160"/>
        <w:jc w:val="both"/>
        <w:rPr>
          <w:rFonts w:ascii="Century Gothic" w:hAnsi="Century Gothic"/>
          <w:sz w:val="28"/>
          <w:szCs w:val="28"/>
        </w:rPr>
      </w:pPr>
    </w:p>
    <w:p w:rsidR="003066A1" w:rsidRPr="00F05187" w:rsidRDefault="003066A1" w:rsidP="003066A1">
      <w:pPr>
        <w:pStyle w:val="ListParagraph"/>
        <w:numPr>
          <w:ilvl w:val="0"/>
          <w:numId w:val="14"/>
        </w:numPr>
        <w:spacing w:after="0"/>
        <w:jc w:val="both"/>
        <w:rPr>
          <w:rFonts w:ascii="Century Gothic" w:hAnsi="Century Gothic"/>
          <w:sz w:val="28"/>
          <w:szCs w:val="28"/>
        </w:rPr>
      </w:pPr>
      <w:r w:rsidRPr="00F05187">
        <w:rPr>
          <w:rFonts w:ascii="Century Gothic" w:hAnsi="Century Gothic"/>
          <w:sz w:val="28"/>
          <w:szCs w:val="28"/>
        </w:rPr>
        <w:t>Η απειλή του Θεού κατά των Χαναναίων</w:t>
      </w:r>
    </w:p>
    <w:p w:rsidR="003066A1" w:rsidRPr="00F05187" w:rsidRDefault="003066A1" w:rsidP="003066A1">
      <w:pPr>
        <w:pStyle w:val="ListParagraph"/>
        <w:spacing w:after="0"/>
        <w:ind w:left="2160"/>
        <w:jc w:val="both"/>
        <w:rPr>
          <w:rFonts w:ascii="Century Gothic" w:hAnsi="Century Gothic"/>
          <w:sz w:val="28"/>
          <w:szCs w:val="28"/>
        </w:rPr>
      </w:pPr>
    </w:p>
    <w:p w:rsidR="003066A1" w:rsidRPr="00F05187" w:rsidRDefault="003066A1" w:rsidP="003066A1">
      <w:pPr>
        <w:pStyle w:val="ListParagraph"/>
        <w:numPr>
          <w:ilvl w:val="0"/>
          <w:numId w:val="14"/>
        </w:numPr>
        <w:spacing w:after="0"/>
        <w:jc w:val="both"/>
        <w:rPr>
          <w:rFonts w:ascii="Century Gothic" w:hAnsi="Century Gothic"/>
          <w:sz w:val="28"/>
          <w:szCs w:val="28"/>
        </w:rPr>
      </w:pPr>
      <w:r w:rsidRPr="00F05187">
        <w:rPr>
          <w:rFonts w:ascii="Century Gothic" w:hAnsi="Century Gothic"/>
          <w:sz w:val="28"/>
          <w:szCs w:val="28"/>
        </w:rPr>
        <w:lastRenderedPageBreak/>
        <w:t>Το ενδιαφέρον που θα ‘πρεπε να έχουν για όσους ήταν δίκαιοι στις πόλεις αυτές</w:t>
      </w:r>
    </w:p>
    <w:p w:rsidR="003066A1" w:rsidRPr="00F05187" w:rsidRDefault="003066A1" w:rsidP="003066A1">
      <w:pPr>
        <w:pStyle w:val="ListParagraph"/>
        <w:spacing w:after="0"/>
        <w:ind w:left="2160"/>
        <w:jc w:val="both"/>
        <w:rPr>
          <w:rFonts w:ascii="Century Gothic" w:hAnsi="Century Gothic"/>
          <w:sz w:val="28"/>
          <w:szCs w:val="28"/>
        </w:rPr>
      </w:pPr>
    </w:p>
    <w:p w:rsidR="003066A1" w:rsidRPr="00F05187" w:rsidRDefault="003066A1" w:rsidP="003066A1">
      <w:pPr>
        <w:pStyle w:val="ListParagraph"/>
        <w:numPr>
          <w:ilvl w:val="0"/>
          <w:numId w:val="14"/>
        </w:numPr>
        <w:spacing w:after="0"/>
        <w:jc w:val="both"/>
        <w:rPr>
          <w:rFonts w:ascii="Century Gothic" w:hAnsi="Century Gothic"/>
          <w:sz w:val="28"/>
          <w:szCs w:val="28"/>
        </w:rPr>
      </w:pPr>
      <w:r w:rsidRPr="00F05187">
        <w:rPr>
          <w:rFonts w:ascii="Century Gothic" w:hAnsi="Century Gothic"/>
          <w:sz w:val="28"/>
          <w:szCs w:val="28"/>
        </w:rPr>
        <w:t>Η καταστροφή που ήταν βέβαιο ότι θα ερχόταν στις πόλεις αυτές</w:t>
      </w:r>
    </w:p>
    <w:p w:rsidR="003066A1" w:rsidRPr="00F05187" w:rsidRDefault="003066A1" w:rsidP="003066A1">
      <w:pPr>
        <w:pStyle w:val="ListParagraph"/>
        <w:spacing w:after="0"/>
        <w:ind w:left="2160"/>
        <w:jc w:val="both"/>
        <w:rPr>
          <w:rFonts w:ascii="Century Gothic" w:hAnsi="Century Gothic"/>
          <w:sz w:val="28"/>
          <w:szCs w:val="28"/>
        </w:rPr>
      </w:pPr>
    </w:p>
    <w:p w:rsidR="003066A1" w:rsidRPr="00F05187" w:rsidRDefault="003066A1" w:rsidP="003066A1">
      <w:pPr>
        <w:pStyle w:val="ListParagraph"/>
        <w:numPr>
          <w:ilvl w:val="0"/>
          <w:numId w:val="14"/>
        </w:numPr>
        <w:spacing w:after="0"/>
        <w:jc w:val="both"/>
        <w:rPr>
          <w:rFonts w:ascii="Century Gothic" w:hAnsi="Century Gothic"/>
          <w:b/>
          <w:sz w:val="28"/>
          <w:szCs w:val="28"/>
        </w:rPr>
      </w:pPr>
      <w:r w:rsidRPr="00F05187">
        <w:rPr>
          <w:rFonts w:ascii="Century Gothic" w:hAnsi="Century Gothic"/>
          <w:sz w:val="28"/>
          <w:szCs w:val="28"/>
        </w:rPr>
        <w:t xml:space="preserve">Η σχέση τους με τους απογόνους του </w:t>
      </w:r>
      <w:proofErr w:type="spellStart"/>
      <w:r w:rsidRPr="00F05187">
        <w:rPr>
          <w:rFonts w:ascii="Century Gothic" w:hAnsi="Century Gothic"/>
          <w:sz w:val="28"/>
          <w:szCs w:val="28"/>
        </w:rPr>
        <w:t>Λωτ</w:t>
      </w:r>
      <w:proofErr w:type="spellEnd"/>
      <w:r w:rsidRPr="00F05187">
        <w:rPr>
          <w:rFonts w:ascii="Century Gothic" w:hAnsi="Century Gothic"/>
          <w:sz w:val="28"/>
          <w:szCs w:val="28"/>
        </w:rPr>
        <w:t xml:space="preserve">, τους </w:t>
      </w:r>
      <w:proofErr w:type="spellStart"/>
      <w:r w:rsidRPr="00F05187">
        <w:rPr>
          <w:rFonts w:ascii="Century Gothic" w:hAnsi="Century Gothic"/>
          <w:sz w:val="28"/>
          <w:szCs w:val="28"/>
        </w:rPr>
        <w:t>Μωαβίτες</w:t>
      </w:r>
      <w:proofErr w:type="spellEnd"/>
      <w:r w:rsidRPr="00F05187">
        <w:rPr>
          <w:rFonts w:ascii="Century Gothic" w:hAnsi="Century Gothic"/>
          <w:sz w:val="28"/>
          <w:szCs w:val="28"/>
        </w:rPr>
        <w:t xml:space="preserve"> και </w:t>
      </w:r>
      <w:proofErr w:type="spellStart"/>
      <w:r w:rsidRPr="00F05187">
        <w:rPr>
          <w:rFonts w:ascii="Century Gothic" w:hAnsi="Century Gothic"/>
          <w:sz w:val="28"/>
          <w:szCs w:val="28"/>
        </w:rPr>
        <w:t>Αμμωνίτες</w:t>
      </w:r>
      <w:proofErr w:type="spellEnd"/>
      <w:r w:rsidRPr="00F05187">
        <w:rPr>
          <w:rFonts w:ascii="Century Gothic" w:hAnsi="Century Gothic"/>
          <w:sz w:val="28"/>
          <w:szCs w:val="28"/>
        </w:rPr>
        <w:t>.</w:t>
      </w:r>
    </w:p>
    <w:p w:rsidR="003066A1" w:rsidRPr="00F05187" w:rsidRDefault="003066A1" w:rsidP="003066A1">
      <w:pPr>
        <w:pStyle w:val="ListParagraph"/>
        <w:rPr>
          <w:rFonts w:ascii="Century Gothic" w:hAnsi="Century Gothic"/>
          <w:b/>
          <w:sz w:val="28"/>
          <w:szCs w:val="28"/>
        </w:rPr>
      </w:pPr>
    </w:p>
    <w:p w:rsidR="003066A1" w:rsidRPr="00F05187" w:rsidRDefault="003066A1" w:rsidP="003066A1">
      <w:pPr>
        <w:pStyle w:val="ListParagraph"/>
        <w:numPr>
          <w:ilvl w:val="0"/>
          <w:numId w:val="10"/>
        </w:numPr>
        <w:spacing w:after="0"/>
        <w:jc w:val="both"/>
        <w:rPr>
          <w:rFonts w:ascii="Century Gothic" w:hAnsi="Century Gothic"/>
          <w:b/>
          <w:sz w:val="28"/>
          <w:szCs w:val="28"/>
        </w:rPr>
      </w:pPr>
      <w:r w:rsidRPr="00F05187">
        <w:rPr>
          <w:rFonts w:ascii="Century Gothic" w:hAnsi="Century Gothic"/>
          <w:b/>
          <w:sz w:val="28"/>
          <w:szCs w:val="28"/>
        </w:rPr>
        <w:t>Οι σχέσεις  του Αβραάμ με άλλους λαούς (20:1 -18)</w:t>
      </w:r>
    </w:p>
    <w:p w:rsidR="003066A1" w:rsidRPr="00F05187" w:rsidRDefault="003066A1" w:rsidP="003066A1">
      <w:pPr>
        <w:pStyle w:val="ListParagraph"/>
        <w:spacing w:after="0"/>
        <w:ind w:left="2160"/>
        <w:jc w:val="both"/>
        <w:rPr>
          <w:rFonts w:ascii="Century Gothic" w:hAnsi="Century Gothic"/>
          <w:b/>
          <w:sz w:val="28"/>
          <w:szCs w:val="28"/>
        </w:rPr>
      </w:pPr>
    </w:p>
    <w:p w:rsidR="003066A1" w:rsidRPr="00F05187" w:rsidRDefault="003066A1" w:rsidP="003066A1">
      <w:pPr>
        <w:spacing w:after="0"/>
        <w:ind w:left="1800"/>
        <w:jc w:val="both"/>
        <w:rPr>
          <w:rFonts w:ascii="Century Gothic" w:hAnsi="Century Gothic"/>
          <w:sz w:val="28"/>
          <w:szCs w:val="28"/>
        </w:rPr>
      </w:pPr>
      <w:r w:rsidRPr="00F05187">
        <w:rPr>
          <w:rFonts w:ascii="Century Gothic" w:hAnsi="Century Gothic"/>
          <w:sz w:val="28"/>
          <w:szCs w:val="28"/>
        </w:rPr>
        <w:t xml:space="preserve">Ο Αβραάμ για μια ακόμη φορά μεσολάβησε για έναν κάτοικο της περιοχής, τον </w:t>
      </w:r>
      <w:proofErr w:type="spellStart"/>
      <w:r w:rsidRPr="00F05187">
        <w:rPr>
          <w:rFonts w:ascii="Century Gothic" w:hAnsi="Century Gothic"/>
          <w:sz w:val="28"/>
          <w:szCs w:val="28"/>
        </w:rPr>
        <w:t>Αβιμέλεχ</w:t>
      </w:r>
      <w:proofErr w:type="spellEnd"/>
      <w:r w:rsidRPr="00F05187">
        <w:rPr>
          <w:rFonts w:ascii="Century Gothic" w:hAnsi="Century Gothic"/>
          <w:sz w:val="28"/>
          <w:szCs w:val="28"/>
        </w:rPr>
        <w:t xml:space="preserve"> το </w:t>
      </w:r>
      <w:proofErr w:type="spellStart"/>
      <w:r w:rsidRPr="00F05187">
        <w:rPr>
          <w:rFonts w:ascii="Century Gothic" w:hAnsi="Century Gothic"/>
          <w:sz w:val="28"/>
          <w:szCs w:val="28"/>
        </w:rPr>
        <w:t>Φιλισταίο</w:t>
      </w:r>
      <w:proofErr w:type="spellEnd"/>
      <w:r w:rsidRPr="00F05187">
        <w:rPr>
          <w:rFonts w:ascii="Century Gothic" w:hAnsi="Century Gothic"/>
          <w:sz w:val="28"/>
          <w:szCs w:val="28"/>
        </w:rPr>
        <w:t>.</w:t>
      </w:r>
    </w:p>
    <w:p w:rsidR="003066A1" w:rsidRPr="00F05187" w:rsidRDefault="003066A1" w:rsidP="003066A1">
      <w:pPr>
        <w:spacing w:after="0"/>
        <w:ind w:left="1800"/>
        <w:jc w:val="both"/>
        <w:rPr>
          <w:rFonts w:ascii="Century Gothic" w:hAnsi="Century Gothic"/>
          <w:sz w:val="28"/>
          <w:szCs w:val="28"/>
        </w:rPr>
      </w:pPr>
    </w:p>
    <w:p w:rsidR="003066A1" w:rsidRPr="00F05187" w:rsidRDefault="003066A1" w:rsidP="003066A1">
      <w:pPr>
        <w:spacing w:after="0"/>
        <w:ind w:left="1800"/>
        <w:jc w:val="both"/>
        <w:rPr>
          <w:rFonts w:ascii="Century Gothic" w:hAnsi="Century Gothic"/>
          <w:sz w:val="28"/>
          <w:szCs w:val="28"/>
        </w:rPr>
      </w:pPr>
      <w:r w:rsidRPr="00F05187">
        <w:rPr>
          <w:rFonts w:ascii="Century Gothic" w:hAnsi="Century Gothic"/>
          <w:sz w:val="28"/>
          <w:szCs w:val="28"/>
        </w:rPr>
        <w:t xml:space="preserve">ΟΙ Ισραηλίτες της εποχής του Μωυσή για θα ‘πρεπε να έχουν </w:t>
      </w:r>
      <w:r w:rsidR="008C60BA" w:rsidRPr="00F05187">
        <w:rPr>
          <w:rFonts w:ascii="Century Gothic" w:hAnsi="Century Gothic"/>
          <w:sz w:val="28"/>
          <w:szCs w:val="28"/>
        </w:rPr>
        <w:t xml:space="preserve"> την ίδια συμπεριφορά </w:t>
      </w:r>
      <w:r w:rsidRPr="00F05187">
        <w:rPr>
          <w:rFonts w:ascii="Century Gothic" w:hAnsi="Century Gothic"/>
          <w:sz w:val="28"/>
          <w:szCs w:val="28"/>
        </w:rPr>
        <w:t>απέναντι στους Φιλισταίους των ημερών τους.</w:t>
      </w:r>
    </w:p>
    <w:p w:rsidR="008C60BA" w:rsidRPr="00F05187" w:rsidRDefault="008C60BA" w:rsidP="003066A1">
      <w:pPr>
        <w:spacing w:after="0"/>
        <w:ind w:left="1800"/>
        <w:jc w:val="both"/>
        <w:rPr>
          <w:rFonts w:ascii="Century Gothic" w:hAnsi="Century Gothic"/>
          <w:sz w:val="28"/>
          <w:szCs w:val="28"/>
        </w:rPr>
      </w:pPr>
    </w:p>
    <w:p w:rsidR="008C60BA" w:rsidRPr="00F05187" w:rsidRDefault="008C60BA" w:rsidP="008C60BA">
      <w:pPr>
        <w:pStyle w:val="ListParagraph"/>
        <w:numPr>
          <w:ilvl w:val="0"/>
          <w:numId w:val="10"/>
        </w:numPr>
        <w:spacing w:after="0"/>
        <w:jc w:val="both"/>
        <w:rPr>
          <w:rFonts w:ascii="Century Gothic" w:hAnsi="Century Gothic"/>
          <w:b/>
          <w:sz w:val="28"/>
          <w:szCs w:val="28"/>
        </w:rPr>
      </w:pPr>
      <w:r w:rsidRPr="00F05187">
        <w:rPr>
          <w:rFonts w:ascii="Century Gothic" w:hAnsi="Century Gothic"/>
          <w:b/>
          <w:sz w:val="28"/>
          <w:szCs w:val="28"/>
        </w:rPr>
        <w:t>Ισαάκ και τον Ισμαήλ (21:1-21)</w:t>
      </w:r>
    </w:p>
    <w:p w:rsidR="008C60BA" w:rsidRPr="00F05187" w:rsidRDefault="008C60BA" w:rsidP="008C60BA">
      <w:pPr>
        <w:pStyle w:val="ListParagraph"/>
        <w:spacing w:after="0"/>
        <w:ind w:left="2160"/>
        <w:jc w:val="both"/>
        <w:rPr>
          <w:rFonts w:ascii="Century Gothic" w:hAnsi="Century Gothic"/>
          <w:sz w:val="28"/>
          <w:szCs w:val="28"/>
        </w:rPr>
      </w:pPr>
    </w:p>
    <w:p w:rsidR="008C60BA" w:rsidRPr="00F05187" w:rsidRDefault="008C60BA" w:rsidP="008C60BA">
      <w:pPr>
        <w:pStyle w:val="ListParagraph"/>
        <w:spacing w:after="0"/>
        <w:ind w:left="2160"/>
        <w:jc w:val="both"/>
        <w:rPr>
          <w:rFonts w:ascii="Century Gothic" w:hAnsi="Century Gothic"/>
          <w:sz w:val="28"/>
          <w:szCs w:val="28"/>
        </w:rPr>
      </w:pPr>
      <w:r w:rsidRPr="00F05187">
        <w:rPr>
          <w:rFonts w:ascii="Century Gothic" w:hAnsi="Century Gothic"/>
          <w:sz w:val="28"/>
          <w:szCs w:val="28"/>
        </w:rPr>
        <w:t>Ο Μωυσής πληροφορούσε τους Ισραηλίτες της εποχής του γι’ αυτά τα γεγονότα και τους βοηθούσε να καταλάβουν τη φύση των σχέσεων τους με τους Ισμαηλίτες των ημερών τους.</w:t>
      </w:r>
    </w:p>
    <w:p w:rsidR="008C60BA" w:rsidRPr="00F05187" w:rsidRDefault="008C60BA" w:rsidP="008C60BA">
      <w:pPr>
        <w:pStyle w:val="ListParagraph"/>
        <w:spacing w:after="0"/>
        <w:ind w:left="2160"/>
        <w:jc w:val="both"/>
        <w:rPr>
          <w:rFonts w:ascii="Century Gothic" w:hAnsi="Century Gothic"/>
          <w:sz w:val="28"/>
          <w:szCs w:val="28"/>
        </w:rPr>
      </w:pPr>
    </w:p>
    <w:p w:rsidR="008C60BA" w:rsidRPr="00F05187" w:rsidRDefault="008C60BA" w:rsidP="008C60BA">
      <w:pPr>
        <w:pStyle w:val="ListParagraph"/>
        <w:spacing w:after="0"/>
        <w:ind w:left="2160"/>
        <w:jc w:val="both"/>
        <w:rPr>
          <w:rFonts w:ascii="Century Gothic" w:hAnsi="Century Gothic"/>
          <w:sz w:val="28"/>
          <w:szCs w:val="28"/>
        </w:rPr>
      </w:pPr>
    </w:p>
    <w:p w:rsidR="008C60BA" w:rsidRPr="00F05187" w:rsidRDefault="008C60BA" w:rsidP="008C60BA">
      <w:pPr>
        <w:pStyle w:val="ListParagraph"/>
        <w:numPr>
          <w:ilvl w:val="0"/>
          <w:numId w:val="10"/>
        </w:numPr>
        <w:spacing w:after="0"/>
        <w:jc w:val="both"/>
        <w:rPr>
          <w:rFonts w:ascii="Century Gothic" w:hAnsi="Century Gothic"/>
          <w:b/>
          <w:sz w:val="28"/>
          <w:szCs w:val="28"/>
        </w:rPr>
      </w:pPr>
      <w:r w:rsidRPr="00F05187">
        <w:rPr>
          <w:rFonts w:ascii="Century Gothic" w:hAnsi="Century Gothic"/>
          <w:b/>
          <w:sz w:val="28"/>
          <w:szCs w:val="28"/>
        </w:rPr>
        <w:t xml:space="preserve">Η συνθήκη με τον </w:t>
      </w:r>
      <w:proofErr w:type="spellStart"/>
      <w:r w:rsidRPr="00F05187">
        <w:rPr>
          <w:rFonts w:ascii="Century Gothic" w:hAnsi="Century Gothic"/>
          <w:b/>
          <w:sz w:val="28"/>
          <w:szCs w:val="28"/>
        </w:rPr>
        <w:t>Αβιμέλεχ</w:t>
      </w:r>
      <w:proofErr w:type="spellEnd"/>
      <w:r w:rsidRPr="00F05187">
        <w:rPr>
          <w:rFonts w:ascii="Century Gothic" w:hAnsi="Century Gothic"/>
          <w:b/>
          <w:sz w:val="28"/>
          <w:szCs w:val="28"/>
        </w:rPr>
        <w:t xml:space="preserve"> (21:22 – 34)</w:t>
      </w:r>
    </w:p>
    <w:p w:rsidR="008C60BA" w:rsidRPr="00F05187" w:rsidRDefault="008C60BA" w:rsidP="008C60BA">
      <w:pPr>
        <w:pStyle w:val="ListParagraph"/>
        <w:spacing w:after="0"/>
        <w:ind w:left="2160"/>
        <w:jc w:val="both"/>
        <w:rPr>
          <w:rFonts w:ascii="Century Gothic" w:hAnsi="Century Gothic"/>
          <w:b/>
          <w:sz w:val="28"/>
          <w:szCs w:val="28"/>
        </w:rPr>
      </w:pPr>
    </w:p>
    <w:p w:rsidR="008C60BA" w:rsidRPr="00F05187" w:rsidRDefault="008C60BA" w:rsidP="008C60BA">
      <w:pPr>
        <w:spacing w:after="0"/>
        <w:ind w:left="1800"/>
        <w:jc w:val="both"/>
        <w:rPr>
          <w:rFonts w:ascii="Century Gothic" w:hAnsi="Century Gothic"/>
          <w:sz w:val="28"/>
          <w:szCs w:val="28"/>
        </w:rPr>
      </w:pPr>
      <w:r w:rsidRPr="00F05187">
        <w:rPr>
          <w:rFonts w:ascii="Century Gothic" w:hAnsi="Century Gothic"/>
          <w:sz w:val="28"/>
          <w:szCs w:val="28"/>
        </w:rPr>
        <w:t xml:space="preserve">Ο </w:t>
      </w:r>
      <w:proofErr w:type="spellStart"/>
      <w:r w:rsidRPr="00F05187">
        <w:rPr>
          <w:rFonts w:ascii="Century Gothic" w:hAnsi="Century Gothic"/>
          <w:sz w:val="28"/>
          <w:szCs w:val="28"/>
        </w:rPr>
        <w:t>Φιλισταίος</w:t>
      </w:r>
      <w:proofErr w:type="spellEnd"/>
      <w:r w:rsidRPr="00F05187">
        <w:rPr>
          <w:rFonts w:ascii="Century Gothic" w:hAnsi="Century Gothic"/>
          <w:sz w:val="28"/>
          <w:szCs w:val="28"/>
        </w:rPr>
        <w:t xml:space="preserve"> </w:t>
      </w:r>
      <w:proofErr w:type="spellStart"/>
      <w:r w:rsidRPr="00F05187">
        <w:rPr>
          <w:rFonts w:ascii="Century Gothic" w:hAnsi="Century Gothic"/>
          <w:sz w:val="28"/>
          <w:szCs w:val="28"/>
        </w:rPr>
        <w:t>Αβιμέλεχ</w:t>
      </w:r>
      <w:proofErr w:type="spellEnd"/>
      <w:r w:rsidRPr="00F05187">
        <w:rPr>
          <w:rFonts w:ascii="Century Gothic" w:hAnsi="Century Gothic"/>
          <w:sz w:val="28"/>
          <w:szCs w:val="28"/>
        </w:rPr>
        <w:t xml:space="preserve"> παραδέχτηκε την εύνοια του Θεού προς τον Αβραάμ και πως Αβραάμ συμφώνησε να ζήσει ειρηνικά με τον </w:t>
      </w:r>
      <w:proofErr w:type="spellStart"/>
      <w:r w:rsidRPr="00F05187">
        <w:rPr>
          <w:rFonts w:ascii="Century Gothic" w:hAnsi="Century Gothic"/>
          <w:sz w:val="28"/>
          <w:szCs w:val="28"/>
        </w:rPr>
        <w:t>Αβιμέλεχ</w:t>
      </w:r>
      <w:proofErr w:type="spellEnd"/>
      <w:r w:rsidRPr="00F05187">
        <w:rPr>
          <w:rFonts w:ascii="Century Gothic" w:hAnsi="Century Gothic"/>
          <w:sz w:val="28"/>
          <w:szCs w:val="28"/>
        </w:rPr>
        <w:t xml:space="preserve"> και τους απογόνους του.</w:t>
      </w:r>
    </w:p>
    <w:p w:rsidR="008C60BA" w:rsidRDefault="008C60BA" w:rsidP="00F05187">
      <w:pPr>
        <w:spacing w:after="0"/>
        <w:jc w:val="both"/>
        <w:rPr>
          <w:rFonts w:ascii="Century Gothic" w:hAnsi="Century Gothic"/>
          <w:b/>
          <w:sz w:val="28"/>
          <w:szCs w:val="28"/>
        </w:rPr>
      </w:pPr>
    </w:p>
    <w:p w:rsidR="00F05187" w:rsidRPr="00F05187" w:rsidRDefault="00F05187" w:rsidP="00F05187">
      <w:pPr>
        <w:spacing w:after="0"/>
        <w:jc w:val="both"/>
        <w:rPr>
          <w:rFonts w:ascii="Century Gothic" w:hAnsi="Century Gothic"/>
          <w:b/>
          <w:sz w:val="28"/>
          <w:szCs w:val="28"/>
        </w:rPr>
      </w:pPr>
    </w:p>
    <w:p w:rsidR="008C60BA" w:rsidRPr="00F05187" w:rsidRDefault="008C60BA" w:rsidP="008C60BA">
      <w:pPr>
        <w:spacing w:after="0"/>
        <w:ind w:left="1800"/>
        <w:jc w:val="both"/>
        <w:rPr>
          <w:rFonts w:ascii="Century Gothic" w:hAnsi="Century Gothic"/>
          <w:sz w:val="28"/>
          <w:szCs w:val="28"/>
        </w:rPr>
      </w:pPr>
      <w:r w:rsidRPr="00F05187">
        <w:rPr>
          <w:rFonts w:ascii="Century Gothic" w:hAnsi="Century Gothic"/>
          <w:sz w:val="28"/>
          <w:szCs w:val="28"/>
        </w:rPr>
        <w:t xml:space="preserve">Το πηγάδι στη </w:t>
      </w:r>
      <w:proofErr w:type="spellStart"/>
      <w:r w:rsidRPr="00F05187">
        <w:rPr>
          <w:rFonts w:ascii="Century Gothic" w:hAnsi="Century Gothic"/>
          <w:sz w:val="28"/>
          <w:szCs w:val="28"/>
        </w:rPr>
        <w:t>Βηρ</w:t>
      </w:r>
      <w:proofErr w:type="spellEnd"/>
      <w:r w:rsidRPr="00F05187">
        <w:rPr>
          <w:rFonts w:ascii="Century Gothic" w:hAnsi="Century Gothic"/>
          <w:sz w:val="28"/>
          <w:szCs w:val="28"/>
        </w:rPr>
        <w:t>-</w:t>
      </w:r>
      <w:proofErr w:type="spellStart"/>
      <w:r w:rsidRPr="00F05187">
        <w:rPr>
          <w:rFonts w:ascii="Century Gothic" w:hAnsi="Century Gothic"/>
          <w:sz w:val="28"/>
          <w:szCs w:val="28"/>
        </w:rPr>
        <w:t>σαβεέ</w:t>
      </w:r>
      <w:proofErr w:type="spellEnd"/>
      <w:r w:rsidRPr="00F05187">
        <w:rPr>
          <w:rFonts w:ascii="Century Gothic" w:hAnsi="Century Gothic"/>
          <w:sz w:val="28"/>
          <w:szCs w:val="28"/>
        </w:rPr>
        <w:t xml:space="preserve"> βρίσκονταν ακόμα εκεί στις μέρες του Μωυσή, για να θυμίζει στον λαό Ισραήλ:</w:t>
      </w:r>
    </w:p>
    <w:p w:rsidR="008C60BA" w:rsidRPr="00F05187" w:rsidRDefault="008C60BA" w:rsidP="008C60BA">
      <w:pPr>
        <w:spacing w:after="0"/>
        <w:ind w:left="1800"/>
        <w:jc w:val="both"/>
        <w:rPr>
          <w:rFonts w:ascii="Century Gothic" w:hAnsi="Century Gothic"/>
          <w:sz w:val="28"/>
          <w:szCs w:val="28"/>
        </w:rPr>
      </w:pPr>
    </w:p>
    <w:p w:rsidR="008C60BA" w:rsidRPr="00F05187" w:rsidRDefault="008C60BA" w:rsidP="008C60BA">
      <w:pPr>
        <w:pStyle w:val="ListParagraph"/>
        <w:numPr>
          <w:ilvl w:val="0"/>
          <w:numId w:val="16"/>
        </w:numPr>
        <w:spacing w:after="0"/>
        <w:jc w:val="both"/>
        <w:rPr>
          <w:rFonts w:ascii="Century Gothic" w:hAnsi="Century Gothic"/>
          <w:sz w:val="28"/>
          <w:szCs w:val="28"/>
        </w:rPr>
      </w:pPr>
      <w:r w:rsidRPr="00F05187">
        <w:rPr>
          <w:rFonts w:ascii="Century Gothic" w:hAnsi="Century Gothic"/>
          <w:sz w:val="28"/>
          <w:szCs w:val="28"/>
        </w:rPr>
        <w:t>Τη συνθήκη που είχε γίνει εκεί</w:t>
      </w:r>
    </w:p>
    <w:p w:rsidR="008C60BA" w:rsidRPr="00F05187" w:rsidRDefault="008C60BA" w:rsidP="008C60BA">
      <w:pPr>
        <w:pStyle w:val="ListParagraph"/>
        <w:spacing w:after="0"/>
        <w:ind w:left="2520"/>
        <w:jc w:val="both"/>
        <w:rPr>
          <w:rFonts w:ascii="Century Gothic" w:hAnsi="Century Gothic"/>
          <w:sz w:val="28"/>
          <w:szCs w:val="28"/>
        </w:rPr>
      </w:pPr>
      <w:r w:rsidRPr="00F05187">
        <w:rPr>
          <w:rFonts w:ascii="Century Gothic" w:hAnsi="Century Gothic"/>
          <w:sz w:val="28"/>
          <w:szCs w:val="28"/>
        </w:rPr>
        <w:t xml:space="preserve"> </w:t>
      </w:r>
    </w:p>
    <w:p w:rsidR="008C60BA" w:rsidRPr="00F05187" w:rsidRDefault="008C60BA" w:rsidP="008C60BA">
      <w:pPr>
        <w:pStyle w:val="ListParagraph"/>
        <w:numPr>
          <w:ilvl w:val="0"/>
          <w:numId w:val="16"/>
        </w:numPr>
        <w:spacing w:after="0"/>
        <w:jc w:val="both"/>
        <w:rPr>
          <w:rFonts w:ascii="Century Gothic" w:hAnsi="Century Gothic"/>
          <w:sz w:val="28"/>
          <w:szCs w:val="28"/>
        </w:rPr>
      </w:pPr>
      <w:r w:rsidRPr="00F05187">
        <w:rPr>
          <w:rFonts w:ascii="Century Gothic" w:hAnsi="Century Gothic"/>
          <w:sz w:val="28"/>
          <w:szCs w:val="28"/>
        </w:rPr>
        <w:t>Πως κι αυτοί θα ‘πρεπε να επιδιώξουν ειρήνη και αμοιβαία τιμή με τους Φιλισταίους.</w:t>
      </w:r>
    </w:p>
    <w:p w:rsidR="008C60BA" w:rsidRPr="00F05187" w:rsidRDefault="008C60BA" w:rsidP="008C60BA">
      <w:pPr>
        <w:spacing w:after="0"/>
        <w:jc w:val="both"/>
        <w:rPr>
          <w:rFonts w:ascii="Century Gothic" w:hAnsi="Century Gothic"/>
          <w:sz w:val="28"/>
          <w:szCs w:val="28"/>
        </w:rPr>
      </w:pPr>
    </w:p>
    <w:p w:rsidR="008C60BA" w:rsidRPr="00F05187" w:rsidRDefault="00224250" w:rsidP="008C60BA">
      <w:pPr>
        <w:pStyle w:val="ListParagraph"/>
        <w:numPr>
          <w:ilvl w:val="0"/>
          <w:numId w:val="2"/>
        </w:numPr>
        <w:tabs>
          <w:tab w:val="left" w:pos="1276"/>
        </w:tabs>
        <w:spacing w:after="0"/>
        <w:jc w:val="both"/>
        <w:rPr>
          <w:rFonts w:ascii="Century Gothic" w:hAnsi="Century Gothic"/>
          <w:b/>
          <w:sz w:val="28"/>
          <w:szCs w:val="28"/>
        </w:rPr>
      </w:pPr>
      <w:r w:rsidRPr="00F05187">
        <w:rPr>
          <w:rFonts w:ascii="Century Gothic" w:hAnsi="Century Gothic"/>
          <w:b/>
          <w:sz w:val="28"/>
          <w:szCs w:val="28"/>
        </w:rPr>
        <w:t>Απόγονοι και θάνατος για τους Ισραηλίτες του  Μωυσή</w:t>
      </w:r>
    </w:p>
    <w:p w:rsidR="008C60BA" w:rsidRPr="00F05187" w:rsidRDefault="008C60BA" w:rsidP="008C60BA">
      <w:pPr>
        <w:pStyle w:val="ListParagraph"/>
        <w:tabs>
          <w:tab w:val="left" w:pos="1276"/>
        </w:tabs>
        <w:spacing w:after="0"/>
        <w:ind w:left="1779"/>
        <w:jc w:val="both"/>
        <w:rPr>
          <w:rFonts w:ascii="Century Gothic" w:hAnsi="Century Gothic"/>
          <w:sz w:val="28"/>
          <w:szCs w:val="28"/>
        </w:rPr>
      </w:pPr>
    </w:p>
    <w:p w:rsidR="008C60BA" w:rsidRPr="00F05187" w:rsidRDefault="008C60BA" w:rsidP="008C60BA">
      <w:pPr>
        <w:pStyle w:val="ListParagraph"/>
        <w:tabs>
          <w:tab w:val="left" w:pos="1276"/>
        </w:tabs>
        <w:spacing w:after="0"/>
        <w:ind w:left="1779"/>
        <w:jc w:val="both"/>
        <w:rPr>
          <w:rFonts w:ascii="Century Gothic" w:hAnsi="Century Gothic"/>
          <w:sz w:val="28"/>
          <w:szCs w:val="28"/>
        </w:rPr>
      </w:pPr>
      <w:r w:rsidRPr="00F05187">
        <w:rPr>
          <w:rFonts w:ascii="Century Gothic" w:hAnsi="Century Gothic"/>
          <w:sz w:val="28"/>
          <w:szCs w:val="28"/>
        </w:rPr>
        <w:t>Η κληρονομία του Αβραάμ στην επέκταση της σχέσης διαθήκης με τον Θεό και στις επόμενες γενιές.</w:t>
      </w:r>
    </w:p>
    <w:p w:rsidR="008C60BA" w:rsidRPr="00F05187" w:rsidRDefault="008C60BA" w:rsidP="008C60BA">
      <w:pPr>
        <w:pStyle w:val="ListParagraph"/>
        <w:tabs>
          <w:tab w:val="left" w:pos="1276"/>
        </w:tabs>
        <w:spacing w:after="0"/>
        <w:ind w:left="1779"/>
        <w:jc w:val="both"/>
        <w:rPr>
          <w:rFonts w:ascii="Century Gothic" w:hAnsi="Century Gothic"/>
          <w:sz w:val="28"/>
          <w:szCs w:val="28"/>
        </w:rPr>
      </w:pPr>
    </w:p>
    <w:p w:rsidR="008C60BA" w:rsidRPr="00F05187" w:rsidRDefault="008C60BA" w:rsidP="008C60BA">
      <w:pPr>
        <w:pStyle w:val="ListParagraph"/>
        <w:numPr>
          <w:ilvl w:val="0"/>
          <w:numId w:val="10"/>
        </w:numPr>
        <w:tabs>
          <w:tab w:val="left" w:pos="1276"/>
        </w:tabs>
        <w:spacing w:after="0"/>
        <w:jc w:val="both"/>
        <w:rPr>
          <w:rFonts w:ascii="Century Gothic" w:hAnsi="Century Gothic"/>
          <w:b/>
          <w:sz w:val="28"/>
          <w:szCs w:val="28"/>
        </w:rPr>
      </w:pPr>
      <w:r w:rsidRPr="00F05187">
        <w:rPr>
          <w:rFonts w:ascii="Century Gothic" w:hAnsi="Century Gothic"/>
          <w:b/>
          <w:sz w:val="28"/>
          <w:szCs w:val="28"/>
        </w:rPr>
        <w:t>Η δοκιμασία του Αβραάμ (22:1 – 24)</w:t>
      </w:r>
    </w:p>
    <w:p w:rsidR="00224250" w:rsidRPr="00F05187" w:rsidRDefault="00224250" w:rsidP="008C60BA">
      <w:pPr>
        <w:pStyle w:val="ListParagraph"/>
        <w:tabs>
          <w:tab w:val="left" w:pos="1276"/>
        </w:tabs>
        <w:spacing w:after="0"/>
        <w:ind w:left="1779"/>
        <w:jc w:val="both"/>
        <w:rPr>
          <w:rFonts w:ascii="Century Gothic" w:hAnsi="Century Gothic"/>
          <w:b/>
          <w:sz w:val="28"/>
          <w:szCs w:val="28"/>
        </w:rPr>
      </w:pPr>
      <w:r w:rsidRPr="00F05187">
        <w:rPr>
          <w:rFonts w:ascii="Century Gothic" w:hAnsi="Century Gothic"/>
          <w:b/>
          <w:sz w:val="28"/>
          <w:szCs w:val="28"/>
        </w:rPr>
        <w:t xml:space="preserve">  </w:t>
      </w:r>
    </w:p>
    <w:p w:rsidR="008C60BA" w:rsidRPr="00F05187" w:rsidRDefault="008C60BA" w:rsidP="008C60BA">
      <w:pPr>
        <w:spacing w:after="0"/>
        <w:ind w:left="1800"/>
        <w:jc w:val="both"/>
        <w:rPr>
          <w:rFonts w:ascii="Century Gothic" w:hAnsi="Century Gothic"/>
          <w:sz w:val="28"/>
          <w:szCs w:val="28"/>
        </w:rPr>
      </w:pPr>
      <w:r w:rsidRPr="00F05187">
        <w:rPr>
          <w:rFonts w:ascii="Century Gothic" w:hAnsi="Century Gothic"/>
          <w:sz w:val="28"/>
          <w:szCs w:val="28"/>
        </w:rPr>
        <w:t xml:space="preserve">Ο Θεός υπέβαλε τον Αβραάμ σε μια δύσκολη δοκιμασία, ζητώντας του να θυσιάσει το γιο του. Ο Αβραάμ συμμορφώθηκε με την εντολή του Θεού και ο Θεός διαβεβαίωσε τον Αβραάμ ότι το αποτέλεσμα της συμμόρφωσης του θα ήταν ένα πολύ λαμπρό μέλλον για τον Ισαάκ. </w:t>
      </w:r>
    </w:p>
    <w:p w:rsidR="006152FC" w:rsidRPr="00F05187" w:rsidRDefault="006152FC" w:rsidP="008C60BA">
      <w:pPr>
        <w:spacing w:after="0"/>
        <w:ind w:left="1800"/>
        <w:jc w:val="both"/>
        <w:rPr>
          <w:rFonts w:ascii="Century Gothic" w:hAnsi="Century Gothic"/>
          <w:sz w:val="28"/>
          <w:szCs w:val="28"/>
        </w:rPr>
      </w:pPr>
    </w:p>
    <w:p w:rsidR="006152FC" w:rsidRPr="00F05187" w:rsidRDefault="006152FC" w:rsidP="008C60BA">
      <w:pPr>
        <w:spacing w:after="0"/>
        <w:ind w:left="1800"/>
        <w:jc w:val="both"/>
        <w:rPr>
          <w:rFonts w:ascii="Century Gothic" w:hAnsi="Century Gothic"/>
          <w:sz w:val="28"/>
          <w:szCs w:val="28"/>
        </w:rPr>
      </w:pPr>
    </w:p>
    <w:p w:rsidR="006152FC" w:rsidRPr="00F05187" w:rsidRDefault="006152FC" w:rsidP="008C60BA">
      <w:pPr>
        <w:spacing w:after="0"/>
        <w:ind w:left="1800"/>
        <w:jc w:val="both"/>
        <w:rPr>
          <w:rFonts w:ascii="Century Gothic" w:hAnsi="Century Gothic"/>
          <w:sz w:val="28"/>
          <w:szCs w:val="28"/>
        </w:rPr>
      </w:pPr>
      <w:r w:rsidRPr="00F05187">
        <w:rPr>
          <w:rFonts w:ascii="Century Gothic" w:hAnsi="Century Gothic"/>
          <w:sz w:val="28"/>
          <w:szCs w:val="28"/>
        </w:rPr>
        <w:t>Η ιστορία  αυτή υπενθυμίζει τους Ισραηλίτες, ότι ο Θεός δοκίμαζε το έθνος του Ισραήλ για να δει  το βάθος της πιστότητα του σ’ αυτόν.</w:t>
      </w:r>
    </w:p>
    <w:p w:rsidR="008C60BA" w:rsidRPr="00F05187" w:rsidRDefault="008C60BA" w:rsidP="00224250">
      <w:pPr>
        <w:spacing w:after="0"/>
        <w:ind w:firstLine="720"/>
        <w:jc w:val="both"/>
        <w:rPr>
          <w:rFonts w:ascii="Century Gothic" w:hAnsi="Century Gothic"/>
          <w:sz w:val="28"/>
          <w:szCs w:val="28"/>
        </w:rPr>
      </w:pPr>
    </w:p>
    <w:p w:rsidR="006152FC" w:rsidRPr="00F05187" w:rsidRDefault="006152FC" w:rsidP="006152FC">
      <w:pPr>
        <w:pStyle w:val="ListParagraph"/>
        <w:numPr>
          <w:ilvl w:val="0"/>
          <w:numId w:val="17"/>
        </w:numPr>
        <w:spacing w:after="0"/>
        <w:jc w:val="both"/>
        <w:rPr>
          <w:rFonts w:ascii="Century Gothic" w:hAnsi="Century Gothic"/>
          <w:b/>
          <w:sz w:val="28"/>
          <w:szCs w:val="28"/>
        </w:rPr>
      </w:pPr>
      <w:r w:rsidRPr="00F05187">
        <w:rPr>
          <w:rFonts w:ascii="Century Gothic" w:hAnsi="Century Gothic"/>
          <w:b/>
          <w:sz w:val="28"/>
          <w:szCs w:val="28"/>
        </w:rPr>
        <w:t>Ο τόπος ταφής (23:1 – 20)</w:t>
      </w:r>
    </w:p>
    <w:p w:rsidR="006152FC" w:rsidRPr="00F05187" w:rsidRDefault="006152FC" w:rsidP="006152FC">
      <w:pPr>
        <w:pStyle w:val="ListParagraph"/>
        <w:spacing w:after="0"/>
        <w:ind w:left="2160"/>
        <w:jc w:val="both"/>
        <w:rPr>
          <w:rFonts w:ascii="Century Gothic" w:hAnsi="Century Gothic"/>
          <w:b/>
          <w:sz w:val="28"/>
          <w:szCs w:val="28"/>
        </w:rPr>
      </w:pPr>
    </w:p>
    <w:p w:rsidR="006152FC" w:rsidRPr="00F05187" w:rsidRDefault="006152FC" w:rsidP="006152FC">
      <w:pPr>
        <w:spacing w:after="0"/>
        <w:ind w:left="1800"/>
        <w:jc w:val="both"/>
        <w:rPr>
          <w:rFonts w:ascii="Century Gothic" w:hAnsi="Century Gothic"/>
          <w:sz w:val="28"/>
          <w:szCs w:val="28"/>
        </w:rPr>
      </w:pPr>
      <w:r w:rsidRPr="00F05187">
        <w:rPr>
          <w:rFonts w:ascii="Century Gothic" w:hAnsi="Century Gothic"/>
          <w:sz w:val="28"/>
          <w:szCs w:val="28"/>
        </w:rPr>
        <w:t xml:space="preserve">Ο Αβραάμ απέκτησε έναν οικογενειακό τόπο ταφής στη </w:t>
      </w:r>
      <w:proofErr w:type="spellStart"/>
      <w:r w:rsidRPr="00F05187">
        <w:rPr>
          <w:rFonts w:ascii="Century Gothic" w:hAnsi="Century Gothic"/>
          <w:sz w:val="28"/>
          <w:szCs w:val="28"/>
        </w:rPr>
        <w:t>Χεβρών</w:t>
      </w:r>
      <w:proofErr w:type="spellEnd"/>
      <w:r w:rsidRPr="00F05187">
        <w:rPr>
          <w:rFonts w:ascii="Century Gothic" w:hAnsi="Century Gothic"/>
          <w:sz w:val="28"/>
          <w:szCs w:val="28"/>
        </w:rPr>
        <w:t>, όταν πέθανε η γυναίκα του Σάρα.</w:t>
      </w:r>
    </w:p>
    <w:p w:rsidR="006152FC" w:rsidRPr="00F05187" w:rsidRDefault="006152FC" w:rsidP="006152FC">
      <w:pPr>
        <w:spacing w:after="0"/>
        <w:ind w:left="1800"/>
        <w:jc w:val="both"/>
        <w:rPr>
          <w:rFonts w:ascii="Century Gothic" w:hAnsi="Century Gothic"/>
          <w:sz w:val="28"/>
          <w:szCs w:val="28"/>
        </w:rPr>
      </w:pPr>
    </w:p>
    <w:p w:rsidR="006152FC" w:rsidRPr="00F05187" w:rsidRDefault="006152FC" w:rsidP="006152FC">
      <w:pPr>
        <w:spacing w:after="0"/>
        <w:ind w:left="1800"/>
        <w:jc w:val="both"/>
        <w:rPr>
          <w:rFonts w:ascii="Century Gothic" w:hAnsi="Century Gothic"/>
          <w:sz w:val="28"/>
          <w:szCs w:val="28"/>
        </w:rPr>
      </w:pPr>
      <w:r w:rsidRPr="00F05187">
        <w:rPr>
          <w:rFonts w:ascii="Century Gothic" w:hAnsi="Century Gothic"/>
          <w:sz w:val="28"/>
          <w:szCs w:val="28"/>
        </w:rPr>
        <w:t>Αυτή η ιστορία έδειχνε με σαφήνεια ότι ο κατάλληλος τόπος για τους απογόνους του δεν ήταν άλλος από τη γη Χαναάν.</w:t>
      </w:r>
    </w:p>
    <w:p w:rsidR="006152FC" w:rsidRDefault="006152FC" w:rsidP="006152FC">
      <w:pPr>
        <w:spacing w:after="0"/>
        <w:ind w:left="1800"/>
        <w:jc w:val="both"/>
        <w:rPr>
          <w:rFonts w:ascii="Century Gothic" w:hAnsi="Century Gothic"/>
          <w:sz w:val="28"/>
          <w:szCs w:val="28"/>
        </w:rPr>
      </w:pPr>
    </w:p>
    <w:p w:rsidR="00F05187" w:rsidRPr="00F05187" w:rsidRDefault="00F05187" w:rsidP="006152FC">
      <w:pPr>
        <w:spacing w:after="0"/>
        <w:ind w:left="1800"/>
        <w:jc w:val="both"/>
        <w:rPr>
          <w:rFonts w:ascii="Century Gothic" w:hAnsi="Century Gothic"/>
          <w:sz w:val="28"/>
          <w:szCs w:val="28"/>
        </w:rPr>
      </w:pPr>
    </w:p>
    <w:p w:rsidR="006152FC" w:rsidRPr="00F05187" w:rsidRDefault="006152FC" w:rsidP="006152FC">
      <w:pPr>
        <w:pStyle w:val="ListParagraph"/>
        <w:numPr>
          <w:ilvl w:val="0"/>
          <w:numId w:val="17"/>
        </w:numPr>
        <w:spacing w:after="0"/>
        <w:jc w:val="both"/>
        <w:rPr>
          <w:rFonts w:ascii="Century Gothic" w:hAnsi="Century Gothic"/>
          <w:b/>
          <w:sz w:val="28"/>
          <w:szCs w:val="28"/>
        </w:rPr>
      </w:pPr>
      <w:r w:rsidRPr="00F05187">
        <w:rPr>
          <w:rFonts w:ascii="Century Gothic" w:hAnsi="Century Gothic"/>
          <w:b/>
          <w:sz w:val="28"/>
          <w:szCs w:val="28"/>
        </w:rPr>
        <w:lastRenderedPageBreak/>
        <w:t>Η σύζυγος του Ισαάκ (24:1 – 67)</w:t>
      </w:r>
    </w:p>
    <w:p w:rsidR="006152FC" w:rsidRPr="00F05187" w:rsidRDefault="006152FC" w:rsidP="006152FC">
      <w:pPr>
        <w:pStyle w:val="ListParagraph"/>
        <w:spacing w:after="0"/>
        <w:ind w:left="2160"/>
        <w:jc w:val="both"/>
        <w:rPr>
          <w:rFonts w:ascii="Century Gothic" w:hAnsi="Century Gothic"/>
          <w:b/>
          <w:sz w:val="28"/>
          <w:szCs w:val="28"/>
        </w:rPr>
      </w:pPr>
    </w:p>
    <w:p w:rsidR="006152FC" w:rsidRPr="00F05187" w:rsidRDefault="006152FC" w:rsidP="006152FC">
      <w:pPr>
        <w:spacing w:after="0"/>
        <w:ind w:left="1800"/>
        <w:jc w:val="both"/>
        <w:rPr>
          <w:rFonts w:ascii="Century Gothic" w:hAnsi="Century Gothic"/>
          <w:sz w:val="28"/>
          <w:szCs w:val="28"/>
        </w:rPr>
      </w:pPr>
      <w:r w:rsidRPr="00F05187">
        <w:rPr>
          <w:rFonts w:ascii="Century Gothic" w:hAnsi="Century Gothic"/>
          <w:sz w:val="28"/>
          <w:szCs w:val="28"/>
        </w:rPr>
        <w:t xml:space="preserve">Με σκοπό να εξασφαλίσει ότι ο Ισαάκ θα απέφευγε τη διαφθορά των Χαναναίων, ο Αβραάμ επέμεινε να μη νυμφευθεί ο Ισαάκ </w:t>
      </w:r>
      <w:proofErr w:type="spellStart"/>
      <w:r w:rsidRPr="00F05187">
        <w:rPr>
          <w:rFonts w:ascii="Century Gothic" w:hAnsi="Century Gothic"/>
          <w:sz w:val="28"/>
          <w:szCs w:val="28"/>
        </w:rPr>
        <w:t>Χαναναία</w:t>
      </w:r>
      <w:proofErr w:type="spellEnd"/>
      <w:r w:rsidRPr="00F05187">
        <w:rPr>
          <w:rFonts w:ascii="Century Gothic" w:hAnsi="Century Gothic"/>
          <w:sz w:val="28"/>
          <w:szCs w:val="28"/>
        </w:rPr>
        <w:t xml:space="preserve"> γυναίκα.</w:t>
      </w:r>
    </w:p>
    <w:p w:rsidR="00081589" w:rsidRPr="00F05187" w:rsidRDefault="00081589" w:rsidP="006152FC">
      <w:pPr>
        <w:spacing w:after="0"/>
        <w:ind w:left="1800"/>
        <w:jc w:val="both"/>
        <w:rPr>
          <w:rFonts w:ascii="Century Gothic" w:hAnsi="Century Gothic"/>
          <w:sz w:val="28"/>
          <w:szCs w:val="28"/>
        </w:rPr>
      </w:pPr>
    </w:p>
    <w:p w:rsidR="00081589" w:rsidRPr="00F05187" w:rsidRDefault="00081589" w:rsidP="00081589">
      <w:pPr>
        <w:spacing w:after="0"/>
        <w:ind w:left="1800"/>
        <w:jc w:val="both"/>
        <w:rPr>
          <w:rFonts w:ascii="Century Gothic" w:hAnsi="Century Gothic"/>
          <w:sz w:val="28"/>
          <w:szCs w:val="28"/>
        </w:rPr>
      </w:pPr>
      <w:r w:rsidRPr="00F05187">
        <w:rPr>
          <w:rFonts w:ascii="Century Gothic" w:hAnsi="Century Gothic"/>
          <w:sz w:val="28"/>
          <w:szCs w:val="28"/>
        </w:rPr>
        <w:t xml:space="preserve">Ο Αβραάμ διασφαλίζει ένα σπουδαίο μέλλον ευλογιών από τον Θεό στον Ισαάκ και στους απόγονους του. </w:t>
      </w:r>
    </w:p>
    <w:p w:rsidR="00081589" w:rsidRPr="00F05187" w:rsidRDefault="00081589" w:rsidP="00081589">
      <w:pPr>
        <w:spacing w:after="0"/>
        <w:ind w:left="1800"/>
        <w:jc w:val="both"/>
        <w:rPr>
          <w:rFonts w:ascii="Century Gothic" w:hAnsi="Century Gothic"/>
          <w:sz w:val="28"/>
          <w:szCs w:val="28"/>
        </w:rPr>
      </w:pPr>
    </w:p>
    <w:p w:rsidR="00081589" w:rsidRPr="00F05187" w:rsidRDefault="00081589" w:rsidP="00081589">
      <w:pPr>
        <w:spacing w:after="0"/>
        <w:ind w:left="1800"/>
        <w:jc w:val="both"/>
        <w:rPr>
          <w:rFonts w:ascii="Century Gothic" w:hAnsi="Century Gothic"/>
          <w:sz w:val="28"/>
          <w:szCs w:val="28"/>
        </w:rPr>
      </w:pPr>
      <w:r w:rsidRPr="00F05187">
        <w:rPr>
          <w:rFonts w:ascii="Century Gothic" w:hAnsi="Century Gothic"/>
          <w:sz w:val="28"/>
          <w:szCs w:val="28"/>
        </w:rPr>
        <w:t xml:space="preserve">Το λαμπρό μέλλον των ευλογιών του Ισαάκ, θα γινόταν και δικό τους μέλλον εφόσον κι αυτοί αντιστέκονταν στη διαφθορά των Χαναναίων που κατοικούσαν στη Γη της Επαγγελίας. </w:t>
      </w:r>
    </w:p>
    <w:p w:rsidR="00081589" w:rsidRPr="00F05187" w:rsidRDefault="00081589" w:rsidP="00081589">
      <w:pPr>
        <w:spacing w:after="0"/>
        <w:ind w:left="1800"/>
        <w:jc w:val="both"/>
        <w:rPr>
          <w:rFonts w:ascii="Century Gothic" w:hAnsi="Century Gothic"/>
          <w:sz w:val="28"/>
          <w:szCs w:val="28"/>
        </w:rPr>
      </w:pPr>
    </w:p>
    <w:p w:rsidR="00081589" w:rsidRPr="00F05187" w:rsidRDefault="00081589" w:rsidP="00081589">
      <w:pPr>
        <w:pStyle w:val="ListParagraph"/>
        <w:numPr>
          <w:ilvl w:val="0"/>
          <w:numId w:val="17"/>
        </w:numPr>
        <w:spacing w:after="0"/>
        <w:jc w:val="both"/>
        <w:rPr>
          <w:rFonts w:ascii="Century Gothic" w:hAnsi="Century Gothic"/>
          <w:b/>
          <w:sz w:val="28"/>
          <w:szCs w:val="28"/>
        </w:rPr>
      </w:pPr>
      <w:r w:rsidRPr="00F05187">
        <w:rPr>
          <w:rFonts w:ascii="Century Gothic" w:hAnsi="Century Gothic"/>
          <w:b/>
          <w:sz w:val="28"/>
          <w:szCs w:val="28"/>
        </w:rPr>
        <w:t>Θάνατος και Κληρονόμος (25:1 – 18)</w:t>
      </w:r>
    </w:p>
    <w:p w:rsidR="00081589" w:rsidRPr="00F05187" w:rsidRDefault="00081589" w:rsidP="00081589">
      <w:pPr>
        <w:pStyle w:val="ListParagraph"/>
        <w:spacing w:after="0"/>
        <w:ind w:left="2160"/>
        <w:jc w:val="both"/>
        <w:rPr>
          <w:rFonts w:ascii="Century Gothic" w:hAnsi="Century Gothic"/>
          <w:b/>
          <w:sz w:val="28"/>
          <w:szCs w:val="28"/>
        </w:rPr>
      </w:pPr>
    </w:p>
    <w:p w:rsidR="00081589" w:rsidRPr="00F05187" w:rsidRDefault="00081589" w:rsidP="00081589">
      <w:pPr>
        <w:pStyle w:val="ListParagraph"/>
        <w:spacing w:after="0"/>
        <w:ind w:left="2160"/>
        <w:jc w:val="both"/>
        <w:rPr>
          <w:rFonts w:ascii="Century Gothic" w:hAnsi="Century Gothic"/>
          <w:sz w:val="28"/>
          <w:szCs w:val="28"/>
        </w:rPr>
      </w:pPr>
      <w:r w:rsidRPr="00F05187">
        <w:rPr>
          <w:rFonts w:ascii="Century Gothic" w:hAnsi="Century Gothic"/>
          <w:sz w:val="28"/>
          <w:szCs w:val="28"/>
        </w:rPr>
        <w:t>Συλλογή αρκετών σύντομων αφηγήσεων καταγράφει:</w:t>
      </w:r>
    </w:p>
    <w:p w:rsidR="00081589" w:rsidRPr="00F05187" w:rsidRDefault="00081589" w:rsidP="00081589">
      <w:pPr>
        <w:pStyle w:val="ListParagraph"/>
        <w:spacing w:after="0"/>
        <w:ind w:left="2160"/>
        <w:jc w:val="both"/>
        <w:rPr>
          <w:rFonts w:ascii="Century Gothic" w:hAnsi="Century Gothic"/>
          <w:sz w:val="28"/>
          <w:szCs w:val="28"/>
        </w:rPr>
      </w:pPr>
    </w:p>
    <w:p w:rsidR="00081589" w:rsidRPr="00F05187" w:rsidRDefault="00081589" w:rsidP="00D535A5">
      <w:pPr>
        <w:pStyle w:val="ListParagraph"/>
        <w:numPr>
          <w:ilvl w:val="0"/>
          <w:numId w:val="18"/>
        </w:numPr>
        <w:spacing w:after="0"/>
        <w:jc w:val="both"/>
        <w:rPr>
          <w:rFonts w:ascii="Century Gothic" w:hAnsi="Century Gothic"/>
          <w:sz w:val="28"/>
          <w:szCs w:val="28"/>
        </w:rPr>
      </w:pPr>
      <w:r w:rsidRPr="00F05187">
        <w:rPr>
          <w:rFonts w:ascii="Century Gothic" w:hAnsi="Century Gothic"/>
          <w:sz w:val="28"/>
          <w:szCs w:val="28"/>
        </w:rPr>
        <w:t>Τα ονόματα των γιών του από άλλες γυναίκες, εκτός της Σάρας</w:t>
      </w:r>
    </w:p>
    <w:p w:rsidR="00081589" w:rsidRPr="00F05187" w:rsidRDefault="00081589" w:rsidP="00081589">
      <w:pPr>
        <w:pStyle w:val="ListParagraph"/>
        <w:spacing w:after="0"/>
        <w:ind w:left="2160"/>
        <w:jc w:val="both"/>
        <w:rPr>
          <w:rFonts w:ascii="Century Gothic" w:hAnsi="Century Gothic"/>
          <w:sz w:val="28"/>
          <w:szCs w:val="28"/>
        </w:rPr>
      </w:pPr>
    </w:p>
    <w:p w:rsidR="00081589" w:rsidRPr="00F05187" w:rsidRDefault="00081589" w:rsidP="00D535A5">
      <w:pPr>
        <w:pStyle w:val="ListParagraph"/>
        <w:numPr>
          <w:ilvl w:val="0"/>
          <w:numId w:val="18"/>
        </w:numPr>
        <w:spacing w:after="0"/>
        <w:jc w:val="both"/>
        <w:rPr>
          <w:rFonts w:ascii="Century Gothic" w:hAnsi="Century Gothic"/>
          <w:sz w:val="28"/>
          <w:szCs w:val="28"/>
        </w:rPr>
      </w:pPr>
      <w:r w:rsidRPr="00F05187">
        <w:rPr>
          <w:rFonts w:ascii="Century Gothic" w:hAnsi="Century Gothic"/>
          <w:sz w:val="28"/>
          <w:szCs w:val="28"/>
        </w:rPr>
        <w:t xml:space="preserve">Ο θάνατος του Αβραάμ, αφού πρώτα ο γιός του Ισαάκ παίρνει την τελική ευλογία του, ως νόμιμος κληρονόμος του </w:t>
      </w:r>
    </w:p>
    <w:p w:rsidR="00081589" w:rsidRPr="00F05187" w:rsidRDefault="00081589" w:rsidP="00081589">
      <w:pPr>
        <w:pStyle w:val="ListParagraph"/>
        <w:spacing w:after="0"/>
        <w:ind w:left="2160"/>
        <w:jc w:val="both"/>
        <w:rPr>
          <w:rFonts w:ascii="Century Gothic" w:hAnsi="Century Gothic"/>
          <w:sz w:val="28"/>
          <w:szCs w:val="28"/>
        </w:rPr>
      </w:pPr>
    </w:p>
    <w:p w:rsidR="00081589" w:rsidRPr="00F05187" w:rsidRDefault="00081589" w:rsidP="00D535A5">
      <w:pPr>
        <w:pStyle w:val="ListParagraph"/>
        <w:numPr>
          <w:ilvl w:val="0"/>
          <w:numId w:val="18"/>
        </w:numPr>
        <w:spacing w:after="0"/>
        <w:jc w:val="both"/>
        <w:rPr>
          <w:rFonts w:ascii="Century Gothic" w:hAnsi="Century Gothic"/>
          <w:b/>
          <w:sz w:val="28"/>
          <w:szCs w:val="28"/>
        </w:rPr>
      </w:pPr>
      <w:r w:rsidRPr="00F05187">
        <w:rPr>
          <w:rFonts w:ascii="Century Gothic" w:hAnsi="Century Gothic"/>
          <w:sz w:val="28"/>
          <w:szCs w:val="28"/>
        </w:rPr>
        <w:t>Ένα αντικρουόμενο θέμα, η</w:t>
      </w:r>
      <w:r w:rsidR="00D535A5" w:rsidRPr="00F05187">
        <w:rPr>
          <w:rFonts w:ascii="Century Gothic" w:hAnsi="Century Gothic"/>
          <w:sz w:val="28"/>
          <w:szCs w:val="28"/>
        </w:rPr>
        <w:t xml:space="preserve"> σύντομη</w:t>
      </w:r>
      <w:r w:rsidRPr="00F05187">
        <w:rPr>
          <w:rFonts w:ascii="Century Gothic" w:hAnsi="Century Gothic"/>
          <w:sz w:val="28"/>
          <w:szCs w:val="28"/>
        </w:rPr>
        <w:t xml:space="preserve"> καταγραφή των απογόνων  του Ισμαήλ.</w:t>
      </w:r>
    </w:p>
    <w:p w:rsidR="00081589" w:rsidRPr="00F05187" w:rsidRDefault="00081589" w:rsidP="00081589">
      <w:pPr>
        <w:spacing w:after="0"/>
        <w:ind w:left="1800"/>
        <w:jc w:val="both"/>
        <w:rPr>
          <w:rFonts w:ascii="Century Gothic" w:hAnsi="Century Gothic"/>
          <w:sz w:val="28"/>
          <w:szCs w:val="28"/>
        </w:rPr>
      </w:pPr>
    </w:p>
    <w:p w:rsidR="00081589" w:rsidRPr="00F05187" w:rsidRDefault="00081589" w:rsidP="00081589">
      <w:pPr>
        <w:spacing w:after="0"/>
        <w:ind w:left="1800"/>
        <w:jc w:val="both"/>
        <w:rPr>
          <w:rFonts w:ascii="Century Gothic" w:hAnsi="Century Gothic"/>
          <w:b/>
          <w:sz w:val="28"/>
          <w:szCs w:val="28"/>
        </w:rPr>
      </w:pPr>
    </w:p>
    <w:p w:rsidR="00224250" w:rsidRPr="00F05187" w:rsidRDefault="00224250" w:rsidP="00D535A5">
      <w:pPr>
        <w:spacing w:after="0"/>
        <w:rPr>
          <w:rFonts w:ascii="Century Gothic" w:hAnsi="Century Gothic"/>
          <w:b/>
          <w:sz w:val="28"/>
          <w:szCs w:val="28"/>
        </w:rPr>
      </w:pPr>
      <w:r w:rsidRPr="00F05187">
        <w:rPr>
          <w:rFonts w:ascii="Century Gothic" w:hAnsi="Century Gothic"/>
          <w:b/>
          <w:sz w:val="28"/>
          <w:szCs w:val="28"/>
        </w:rPr>
        <w:t>ΣΥΜΠΕΡΑΣΜΑ</w:t>
      </w:r>
    </w:p>
    <w:p w:rsidR="004B49FE" w:rsidRPr="00F05187" w:rsidRDefault="004B49FE" w:rsidP="004B49FE">
      <w:pPr>
        <w:spacing w:after="0"/>
        <w:ind w:firstLine="360"/>
        <w:jc w:val="center"/>
        <w:rPr>
          <w:rFonts w:ascii="Century Gothic" w:hAnsi="Century Gothic" w:cs="Times New Roman"/>
          <w:b/>
          <w:sz w:val="28"/>
          <w:szCs w:val="28"/>
        </w:rPr>
      </w:pPr>
      <w:bookmarkStart w:id="0" w:name="_GoBack"/>
      <w:bookmarkEnd w:id="0"/>
    </w:p>
    <w:p w:rsidR="004B49FE" w:rsidRPr="00F05187" w:rsidRDefault="004B49FE" w:rsidP="004B49FE">
      <w:pPr>
        <w:spacing w:after="0"/>
        <w:ind w:firstLine="360"/>
        <w:jc w:val="center"/>
        <w:rPr>
          <w:rFonts w:ascii="Century Gothic" w:hAnsi="Century Gothic" w:cs="Times New Roman"/>
          <w:b/>
          <w:sz w:val="28"/>
          <w:szCs w:val="28"/>
        </w:rPr>
      </w:pPr>
    </w:p>
    <w:p w:rsidR="004B49FE" w:rsidRPr="00F05187" w:rsidRDefault="004B49FE" w:rsidP="004B49FE">
      <w:pPr>
        <w:spacing w:after="0"/>
        <w:ind w:firstLine="360"/>
        <w:jc w:val="center"/>
        <w:rPr>
          <w:rFonts w:ascii="Century Gothic" w:hAnsi="Century Gothic" w:cs="Times New Roman"/>
          <w:b/>
          <w:sz w:val="28"/>
          <w:szCs w:val="28"/>
        </w:rPr>
      </w:pPr>
      <w:r w:rsidRPr="00F05187">
        <w:rPr>
          <w:rFonts w:ascii="Century Gothic" w:hAnsi="Century Gothic" w:cs="Times New Roman"/>
          <w:b/>
          <w:sz w:val="28"/>
          <w:szCs w:val="28"/>
        </w:rPr>
        <w:t>Ερωτήσεις ανασκόπησης</w:t>
      </w:r>
    </w:p>
    <w:p w:rsidR="00422B6B" w:rsidRPr="00F05187" w:rsidRDefault="00422B6B" w:rsidP="00422B6B">
      <w:pPr>
        <w:pStyle w:val="ListParagraph"/>
        <w:numPr>
          <w:ilvl w:val="0"/>
          <w:numId w:val="21"/>
        </w:numPr>
        <w:spacing w:after="0"/>
        <w:rPr>
          <w:rFonts w:ascii="Century Gothic" w:hAnsi="Century Gothic" w:cs="Times New Roman"/>
          <w:sz w:val="28"/>
          <w:szCs w:val="28"/>
        </w:rPr>
      </w:pPr>
      <w:r w:rsidRPr="00F05187">
        <w:rPr>
          <w:rFonts w:ascii="Century Gothic" w:hAnsi="Century Gothic" w:cs="Times New Roman"/>
          <w:sz w:val="28"/>
          <w:szCs w:val="28"/>
        </w:rPr>
        <w:t>Περιγράψτε  τις δυο «λέξεις» που ο Μωυσής είχε  κατά νου όταν έγραφε για τους Ισραηλίτες</w:t>
      </w:r>
      <w:r w:rsidR="0090194E" w:rsidRPr="00F05187">
        <w:rPr>
          <w:rFonts w:ascii="Century Gothic" w:hAnsi="Century Gothic" w:cs="Times New Roman"/>
          <w:sz w:val="28"/>
          <w:szCs w:val="28"/>
        </w:rPr>
        <w:t>.</w:t>
      </w:r>
      <w:r w:rsidRPr="00F05187">
        <w:rPr>
          <w:rFonts w:ascii="Century Gothic" w:hAnsi="Century Gothic" w:cs="Times New Roman"/>
          <w:sz w:val="28"/>
          <w:szCs w:val="28"/>
        </w:rPr>
        <w:t xml:space="preserve"> </w:t>
      </w:r>
    </w:p>
    <w:p w:rsidR="00422B6B" w:rsidRPr="00F05187" w:rsidRDefault="00422B6B" w:rsidP="00422B6B">
      <w:pPr>
        <w:spacing w:after="0"/>
        <w:rPr>
          <w:rFonts w:ascii="Century Gothic" w:hAnsi="Century Gothic" w:cs="Times New Roman"/>
          <w:sz w:val="28"/>
          <w:szCs w:val="28"/>
        </w:rPr>
      </w:pPr>
    </w:p>
    <w:p w:rsidR="00422B6B" w:rsidRPr="00F05187" w:rsidRDefault="00422B6B" w:rsidP="00422B6B">
      <w:pPr>
        <w:pStyle w:val="ListParagraph"/>
        <w:numPr>
          <w:ilvl w:val="0"/>
          <w:numId w:val="21"/>
        </w:numPr>
        <w:spacing w:after="0"/>
        <w:rPr>
          <w:rFonts w:ascii="Century Gothic" w:hAnsi="Century Gothic" w:cs="Times New Roman"/>
          <w:sz w:val="28"/>
          <w:szCs w:val="28"/>
        </w:rPr>
      </w:pPr>
      <w:r w:rsidRPr="00F05187">
        <w:rPr>
          <w:rFonts w:ascii="Century Gothic" w:hAnsi="Century Gothic" w:cs="Times New Roman"/>
          <w:sz w:val="28"/>
          <w:szCs w:val="28"/>
        </w:rPr>
        <w:t>Περιγράψτε τα τρία είδη συνδέσεων που χρησιμοποίησε ο Μωυσής για να συσχετίσει τις ιστορίες του με εμπειρίες των Ισραηλιτών</w:t>
      </w:r>
      <w:r w:rsidR="0090194E" w:rsidRPr="00F05187">
        <w:rPr>
          <w:rFonts w:ascii="Century Gothic" w:hAnsi="Century Gothic" w:cs="Times New Roman"/>
          <w:sz w:val="28"/>
          <w:szCs w:val="28"/>
        </w:rPr>
        <w:t>.</w:t>
      </w:r>
      <w:r w:rsidRPr="00F05187">
        <w:rPr>
          <w:rFonts w:ascii="Century Gothic" w:hAnsi="Century Gothic" w:cs="Times New Roman"/>
          <w:sz w:val="28"/>
          <w:szCs w:val="28"/>
        </w:rPr>
        <w:t xml:space="preserve"> </w:t>
      </w:r>
    </w:p>
    <w:p w:rsidR="00422B6B" w:rsidRPr="00F05187" w:rsidRDefault="00422B6B" w:rsidP="00422B6B">
      <w:pPr>
        <w:pStyle w:val="ListParagraph"/>
        <w:rPr>
          <w:rFonts w:ascii="Century Gothic" w:hAnsi="Century Gothic" w:cs="Times New Roman"/>
          <w:sz w:val="28"/>
          <w:szCs w:val="28"/>
        </w:rPr>
      </w:pPr>
    </w:p>
    <w:p w:rsidR="00422B6B" w:rsidRPr="00F05187" w:rsidRDefault="00422B6B" w:rsidP="00422B6B">
      <w:pPr>
        <w:pStyle w:val="ListParagraph"/>
        <w:numPr>
          <w:ilvl w:val="0"/>
          <w:numId w:val="21"/>
        </w:numPr>
        <w:spacing w:after="0"/>
        <w:rPr>
          <w:rFonts w:ascii="Century Gothic" w:hAnsi="Century Gothic" w:cs="Times New Roman"/>
          <w:sz w:val="28"/>
          <w:szCs w:val="28"/>
        </w:rPr>
      </w:pPr>
      <w:r w:rsidRPr="00F05187">
        <w:rPr>
          <w:rFonts w:ascii="Century Gothic" w:hAnsi="Century Gothic" w:cs="Times New Roman"/>
          <w:sz w:val="28"/>
          <w:szCs w:val="28"/>
        </w:rPr>
        <w:t xml:space="preserve">Συνόψισε κάθε σημαντικό βήμα της ζωής του Αβραάμ </w:t>
      </w:r>
      <w:r w:rsidR="0090194E" w:rsidRPr="00F05187">
        <w:rPr>
          <w:rFonts w:ascii="Century Gothic" w:hAnsi="Century Gothic" w:cs="Times New Roman"/>
          <w:sz w:val="28"/>
          <w:szCs w:val="28"/>
        </w:rPr>
        <w:t xml:space="preserve">και πως αυτό συσχετίζετε με τους αρχικούς παραλήπτες του Μωυσή. </w:t>
      </w:r>
      <w:r w:rsidRPr="00F05187">
        <w:rPr>
          <w:rFonts w:ascii="Century Gothic" w:hAnsi="Century Gothic" w:cs="Times New Roman"/>
          <w:sz w:val="28"/>
          <w:szCs w:val="28"/>
        </w:rPr>
        <w:t xml:space="preserve"> </w:t>
      </w:r>
    </w:p>
    <w:p w:rsidR="0090194E" w:rsidRPr="00F05187" w:rsidRDefault="0090194E" w:rsidP="0090194E">
      <w:pPr>
        <w:pStyle w:val="ListParagraph"/>
        <w:rPr>
          <w:rFonts w:ascii="Century Gothic" w:hAnsi="Century Gothic" w:cs="Times New Roman"/>
          <w:sz w:val="28"/>
          <w:szCs w:val="28"/>
        </w:rPr>
      </w:pPr>
    </w:p>
    <w:p w:rsidR="0090194E" w:rsidRPr="00F05187" w:rsidRDefault="0090194E" w:rsidP="00422B6B">
      <w:pPr>
        <w:pStyle w:val="ListParagraph"/>
        <w:numPr>
          <w:ilvl w:val="0"/>
          <w:numId w:val="21"/>
        </w:numPr>
        <w:spacing w:after="0"/>
        <w:rPr>
          <w:rFonts w:ascii="Century Gothic" w:hAnsi="Century Gothic" w:cs="Times New Roman"/>
          <w:sz w:val="28"/>
          <w:szCs w:val="28"/>
        </w:rPr>
      </w:pPr>
      <w:r w:rsidRPr="00F05187">
        <w:rPr>
          <w:rFonts w:ascii="Century Gothic" w:hAnsi="Century Gothic" w:cs="Times New Roman"/>
          <w:sz w:val="28"/>
          <w:szCs w:val="28"/>
        </w:rPr>
        <w:t>Πως  η αναγνώριση της πατρότητας του Μωυσή</w:t>
      </w:r>
      <w:r w:rsidR="00846054" w:rsidRPr="00F05187">
        <w:rPr>
          <w:rFonts w:ascii="Century Gothic" w:hAnsi="Century Gothic" w:cs="Times New Roman"/>
          <w:sz w:val="28"/>
          <w:szCs w:val="28"/>
        </w:rPr>
        <w:t xml:space="preserve"> στη</w:t>
      </w:r>
      <w:r w:rsidRPr="00F05187">
        <w:rPr>
          <w:rFonts w:ascii="Century Gothic" w:hAnsi="Century Gothic" w:cs="Times New Roman"/>
          <w:sz w:val="28"/>
          <w:szCs w:val="28"/>
        </w:rPr>
        <w:t xml:space="preserve"> Γένεση</w:t>
      </w:r>
      <w:r w:rsidR="00846054" w:rsidRPr="00F05187">
        <w:rPr>
          <w:rFonts w:ascii="Century Gothic" w:hAnsi="Century Gothic" w:cs="Times New Roman"/>
          <w:sz w:val="28"/>
          <w:szCs w:val="28"/>
        </w:rPr>
        <w:t xml:space="preserve"> συμβάλει στην κατανόηση του νοήματος σ’ αυτές τις ιστορίες της ζωής του Αβραάμ; </w:t>
      </w:r>
      <w:r w:rsidRPr="00F05187">
        <w:rPr>
          <w:rFonts w:ascii="Century Gothic" w:hAnsi="Century Gothic" w:cs="Times New Roman"/>
          <w:sz w:val="28"/>
          <w:szCs w:val="28"/>
        </w:rPr>
        <w:t xml:space="preserve"> </w:t>
      </w:r>
    </w:p>
    <w:p w:rsidR="00846054" w:rsidRPr="00F05187" w:rsidRDefault="00846054" w:rsidP="00846054">
      <w:pPr>
        <w:pStyle w:val="ListParagraph"/>
        <w:rPr>
          <w:rFonts w:ascii="Century Gothic" w:hAnsi="Century Gothic" w:cs="Times New Roman"/>
          <w:sz w:val="28"/>
          <w:szCs w:val="28"/>
        </w:rPr>
      </w:pPr>
    </w:p>
    <w:p w:rsidR="00846054" w:rsidRPr="00F05187" w:rsidRDefault="00846054" w:rsidP="00422B6B">
      <w:pPr>
        <w:pStyle w:val="ListParagraph"/>
        <w:numPr>
          <w:ilvl w:val="0"/>
          <w:numId w:val="21"/>
        </w:numPr>
        <w:spacing w:after="0"/>
        <w:rPr>
          <w:rFonts w:ascii="Century Gothic" w:hAnsi="Century Gothic" w:cs="Times New Roman"/>
          <w:sz w:val="28"/>
          <w:szCs w:val="28"/>
        </w:rPr>
      </w:pPr>
      <w:r w:rsidRPr="00F05187">
        <w:rPr>
          <w:rFonts w:ascii="Century Gothic" w:hAnsi="Century Gothic" w:cs="Times New Roman"/>
          <w:sz w:val="28"/>
          <w:szCs w:val="28"/>
        </w:rPr>
        <w:t xml:space="preserve">Πως το μάθημα συνοψίζει τον αντίκτυπο της ιστορίας του Αβραάμ στους αρχικούς παραλήπτες; </w:t>
      </w:r>
    </w:p>
    <w:p w:rsidR="00846054" w:rsidRPr="00F05187" w:rsidRDefault="00846054" w:rsidP="00846054">
      <w:pPr>
        <w:pStyle w:val="ListParagraph"/>
        <w:rPr>
          <w:rFonts w:ascii="Century Gothic" w:hAnsi="Century Gothic" w:cs="Times New Roman"/>
          <w:sz w:val="28"/>
          <w:szCs w:val="28"/>
        </w:rPr>
      </w:pPr>
    </w:p>
    <w:p w:rsidR="00846054" w:rsidRPr="00F05187" w:rsidRDefault="00846054" w:rsidP="00422B6B">
      <w:pPr>
        <w:pStyle w:val="ListParagraph"/>
        <w:numPr>
          <w:ilvl w:val="0"/>
          <w:numId w:val="21"/>
        </w:numPr>
        <w:spacing w:after="0"/>
        <w:rPr>
          <w:rFonts w:ascii="Century Gothic" w:hAnsi="Century Gothic" w:cs="Times New Roman"/>
          <w:sz w:val="28"/>
          <w:szCs w:val="28"/>
        </w:rPr>
      </w:pPr>
      <w:r w:rsidRPr="00F05187">
        <w:rPr>
          <w:rFonts w:ascii="Century Gothic" w:hAnsi="Century Gothic" w:cs="Times New Roman"/>
          <w:sz w:val="28"/>
          <w:szCs w:val="28"/>
        </w:rPr>
        <w:t>Ποια τα τέσσερα κύρια θέματα που εξέφρασε ο Μωυσής όταν έγραφε για τον Αβραάμ; Πως αυτό σχετίζετε με τους αρχικούς παραλήπτες;</w:t>
      </w:r>
    </w:p>
    <w:p w:rsidR="00846054" w:rsidRPr="00F05187" w:rsidRDefault="00846054" w:rsidP="00846054">
      <w:pPr>
        <w:pStyle w:val="ListParagraph"/>
        <w:rPr>
          <w:rFonts w:ascii="Century Gothic" w:hAnsi="Century Gothic" w:cs="Times New Roman"/>
          <w:sz w:val="28"/>
          <w:szCs w:val="28"/>
        </w:rPr>
      </w:pPr>
    </w:p>
    <w:p w:rsidR="00846054" w:rsidRPr="00F05187" w:rsidRDefault="00813293" w:rsidP="00422B6B">
      <w:pPr>
        <w:pStyle w:val="ListParagraph"/>
        <w:numPr>
          <w:ilvl w:val="0"/>
          <w:numId w:val="21"/>
        </w:numPr>
        <w:spacing w:after="0"/>
        <w:rPr>
          <w:rFonts w:ascii="Century Gothic" w:hAnsi="Century Gothic" w:cs="Times New Roman"/>
          <w:sz w:val="28"/>
          <w:szCs w:val="28"/>
        </w:rPr>
      </w:pPr>
      <w:r w:rsidRPr="00F05187">
        <w:rPr>
          <w:rFonts w:ascii="Century Gothic" w:hAnsi="Century Gothic" w:cs="Times New Roman"/>
          <w:sz w:val="28"/>
          <w:szCs w:val="28"/>
        </w:rPr>
        <w:t xml:space="preserve">Εν συντομία συνόψισε τα πέντε κύρια βήματα της ζωής του Αβραάμ, και κάποιες από τις κύριες επιπτώσεις τους για τους αρχικούς παραλήπτες.  </w:t>
      </w:r>
    </w:p>
    <w:p w:rsidR="004B49FE" w:rsidRPr="00F05187" w:rsidRDefault="004B49FE" w:rsidP="004B49FE">
      <w:pPr>
        <w:spacing w:after="0"/>
        <w:ind w:firstLine="360"/>
        <w:jc w:val="center"/>
        <w:rPr>
          <w:rFonts w:ascii="Century Gothic" w:hAnsi="Century Gothic" w:cs="Times New Roman"/>
          <w:b/>
          <w:sz w:val="28"/>
          <w:szCs w:val="28"/>
        </w:rPr>
      </w:pPr>
    </w:p>
    <w:p w:rsidR="00813293" w:rsidRPr="00F05187" w:rsidRDefault="00813293" w:rsidP="004B49FE">
      <w:pPr>
        <w:spacing w:after="0"/>
        <w:ind w:firstLine="360"/>
        <w:jc w:val="center"/>
        <w:rPr>
          <w:rFonts w:ascii="Century Gothic" w:hAnsi="Century Gothic" w:cs="Times New Roman"/>
          <w:b/>
          <w:sz w:val="28"/>
          <w:szCs w:val="28"/>
        </w:rPr>
      </w:pPr>
    </w:p>
    <w:p w:rsidR="00813293" w:rsidRPr="00F05187" w:rsidRDefault="00813293" w:rsidP="004B49FE">
      <w:pPr>
        <w:spacing w:after="0"/>
        <w:ind w:firstLine="360"/>
        <w:jc w:val="center"/>
        <w:rPr>
          <w:rFonts w:ascii="Century Gothic" w:hAnsi="Century Gothic" w:cs="Times New Roman"/>
          <w:b/>
          <w:sz w:val="28"/>
          <w:szCs w:val="28"/>
        </w:rPr>
      </w:pPr>
    </w:p>
    <w:p w:rsidR="004B49FE" w:rsidRPr="00F05187" w:rsidRDefault="004B49FE" w:rsidP="004B49FE">
      <w:pPr>
        <w:spacing w:after="0"/>
        <w:jc w:val="center"/>
        <w:rPr>
          <w:rFonts w:ascii="Century Gothic" w:hAnsi="Century Gothic" w:cs="Times New Roman"/>
          <w:b/>
          <w:sz w:val="28"/>
          <w:szCs w:val="28"/>
        </w:rPr>
      </w:pPr>
      <w:r w:rsidRPr="00F05187">
        <w:rPr>
          <w:rFonts w:ascii="Century Gothic" w:hAnsi="Century Gothic" w:cs="Times New Roman"/>
          <w:b/>
          <w:sz w:val="28"/>
          <w:szCs w:val="28"/>
        </w:rPr>
        <w:t>Ερωτήσεις εφαρμογής</w:t>
      </w:r>
    </w:p>
    <w:p w:rsidR="00813293" w:rsidRPr="00F05187" w:rsidRDefault="00813293" w:rsidP="004B49FE">
      <w:pPr>
        <w:spacing w:after="0"/>
        <w:jc w:val="center"/>
        <w:rPr>
          <w:rFonts w:ascii="Century Gothic" w:hAnsi="Century Gothic" w:cs="Times New Roman"/>
          <w:b/>
          <w:sz w:val="28"/>
          <w:szCs w:val="28"/>
        </w:rPr>
      </w:pPr>
    </w:p>
    <w:p w:rsidR="00813293" w:rsidRPr="00F05187" w:rsidRDefault="00813293" w:rsidP="00813293">
      <w:pPr>
        <w:pStyle w:val="ListParagraph"/>
        <w:numPr>
          <w:ilvl w:val="0"/>
          <w:numId w:val="19"/>
        </w:numPr>
        <w:spacing w:after="0"/>
        <w:rPr>
          <w:rFonts w:ascii="Century Gothic" w:hAnsi="Century Gothic" w:cs="Times New Roman"/>
          <w:sz w:val="28"/>
          <w:szCs w:val="28"/>
        </w:rPr>
      </w:pPr>
      <w:r w:rsidRPr="00F05187">
        <w:rPr>
          <w:rFonts w:ascii="Century Gothic" w:hAnsi="Century Gothic" w:cs="Times New Roman"/>
          <w:sz w:val="28"/>
          <w:szCs w:val="28"/>
        </w:rPr>
        <w:t>Το μοτίβο της θείας χάρης υπενθύμισε στους Ισραηλίτες ότι ήταν αποδέκτες του ελέους του Θεού. Πώς έχετε ωφεληθεί από τη θεία χάρη του Θεού;</w:t>
      </w:r>
    </w:p>
    <w:p w:rsidR="00813293" w:rsidRPr="00F05187" w:rsidRDefault="00813293" w:rsidP="00813293">
      <w:pPr>
        <w:spacing w:after="0"/>
        <w:rPr>
          <w:rFonts w:ascii="Century Gothic" w:hAnsi="Century Gothic" w:cs="Times New Roman"/>
          <w:sz w:val="28"/>
          <w:szCs w:val="28"/>
        </w:rPr>
      </w:pPr>
    </w:p>
    <w:p w:rsidR="00813293" w:rsidRPr="00F05187" w:rsidRDefault="00813293" w:rsidP="00813293">
      <w:pPr>
        <w:pStyle w:val="ListParagraph"/>
        <w:numPr>
          <w:ilvl w:val="0"/>
          <w:numId w:val="19"/>
        </w:numPr>
        <w:spacing w:after="0"/>
        <w:rPr>
          <w:rFonts w:ascii="Century Gothic" w:hAnsi="Century Gothic" w:cs="Times New Roman"/>
          <w:sz w:val="28"/>
          <w:szCs w:val="28"/>
        </w:rPr>
      </w:pPr>
      <w:r w:rsidRPr="00F05187">
        <w:rPr>
          <w:rFonts w:ascii="Century Gothic" w:hAnsi="Century Gothic" w:cs="Times New Roman"/>
          <w:sz w:val="28"/>
          <w:szCs w:val="28"/>
        </w:rPr>
        <w:t>Αν και ο Θεός είχε δείξει έλεος στους Ισραηλίτες, η κατάσταση του κάθε ατόμου σε κάθε γενιά εξαρτ</w:t>
      </w:r>
      <w:r w:rsidR="005E4A1A" w:rsidRPr="00F05187">
        <w:rPr>
          <w:rFonts w:ascii="Century Gothic" w:hAnsi="Century Gothic" w:cs="Times New Roman"/>
          <w:sz w:val="28"/>
          <w:szCs w:val="28"/>
        </w:rPr>
        <w:t>ιόταν</w:t>
      </w:r>
      <w:r w:rsidRPr="00F05187">
        <w:rPr>
          <w:rFonts w:ascii="Century Gothic" w:hAnsi="Century Gothic" w:cs="Times New Roman"/>
          <w:sz w:val="28"/>
          <w:szCs w:val="28"/>
        </w:rPr>
        <w:t xml:space="preserve"> </w:t>
      </w:r>
      <w:r w:rsidR="005E4A1A" w:rsidRPr="00F05187">
        <w:rPr>
          <w:rFonts w:ascii="Century Gothic" w:hAnsi="Century Gothic" w:cs="Times New Roman"/>
          <w:sz w:val="28"/>
          <w:szCs w:val="28"/>
        </w:rPr>
        <w:t xml:space="preserve">με το πώς ανταποκρίθηκαν στις εντολές του Θεού. Ποια η σπουδαιότητα ή το νόημα αυτής της διδασκαλίας για τους ακόλουθους του Χριστού σήμερα;  </w:t>
      </w:r>
    </w:p>
    <w:p w:rsidR="005E4A1A" w:rsidRPr="00F05187" w:rsidRDefault="005E4A1A" w:rsidP="005E4A1A">
      <w:pPr>
        <w:pStyle w:val="ListParagraph"/>
        <w:rPr>
          <w:rFonts w:ascii="Century Gothic" w:hAnsi="Century Gothic" w:cs="Times New Roman"/>
          <w:sz w:val="28"/>
          <w:szCs w:val="28"/>
        </w:rPr>
      </w:pPr>
    </w:p>
    <w:p w:rsidR="005E4A1A" w:rsidRPr="00F05187" w:rsidRDefault="005E4A1A" w:rsidP="005E4A1A">
      <w:pPr>
        <w:pStyle w:val="ListParagraph"/>
        <w:numPr>
          <w:ilvl w:val="0"/>
          <w:numId w:val="19"/>
        </w:numPr>
        <w:spacing w:after="0"/>
        <w:rPr>
          <w:rFonts w:ascii="Century Gothic" w:hAnsi="Century Gothic" w:cs="Times New Roman"/>
          <w:sz w:val="28"/>
          <w:szCs w:val="28"/>
        </w:rPr>
      </w:pPr>
      <w:r w:rsidRPr="00F05187">
        <w:rPr>
          <w:rFonts w:ascii="Century Gothic" w:hAnsi="Century Gothic" w:cs="Times New Roman"/>
          <w:sz w:val="28"/>
          <w:szCs w:val="28"/>
        </w:rPr>
        <w:lastRenderedPageBreak/>
        <w:t xml:space="preserve">Τα γεγονότα της ζωής του Αβραάμ ειπώθηκαν για να προσδώσουν ένα όραμα για το σχέδιο του Θεού να χρησιμοποιήσει τους Ισραηλίτες να εξαπλώσουν την βασιλεία </w:t>
      </w:r>
      <w:r w:rsidRPr="00F05187">
        <w:rPr>
          <w:rFonts w:ascii="Century Gothic" w:hAnsi="Century Gothic" w:cs="Times New Roman"/>
          <w:sz w:val="28"/>
          <w:szCs w:val="28"/>
          <w:lang w:val="en-US"/>
        </w:rPr>
        <w:t>T</w:t>
      </w:r>
      <w:r w:rsidRPr="00F05187">
        <w:rPr>
          <w:rFonts w:ascii="Century Gothic" w:hAnsi="Century Gothic" w:cs="Times New Roman"/>
          <w:sz w:val="28"/>
          <w:szCs w:val="28"/>
        </w:rPr>
        <w:t xml:space="preserve">ου σ’ όλο τον κόσμο.  </w:t>
      </w:r>
      <w:r w:rsidR="007C36DF" w:rsidRPr="00F05187">
        <w:rPr>
          <w:rFonts w:ascii="Century Gothic" w:hAnsi="Century Gothic" w:cs="Times New Roman"/>
          <w:sz w:val="28"/>
          <w:szCs w:val="28"/>
        </w:rPr>
        <w:t>Πως είναι να εξαπλώνετε η βασιλεία του Θεού</w:t>
      </w:r>
      <w:r w:rsidRPr="00F05187">
        <w:rPr>
          <w:rFonts w:ascii="Century Gothic" w:hAnsi="Century Gothic" w:cs="Times New Roman"/>
          <w:sz w:val="28"/>
          <w:szCs w:val="28"/>
        </w:rPr>
        <w:t xml:space="preserve"> σε ολόκληρο τον κόσμο στις μέρες μας;  </w:t>
      </w:r>
      <w:r w:rsidR="00431D71" w:rsidRPr="00F05187">
        <w:rPr>
          <w:rFonts w:ascii="Century Gothic" w:hAnsi="Century Gothic" w:cs="Times New Roman"/>
          <w:sz w:val="28"/>
          <w:szCs w:val="28"/>
        </w:rPr>
        <w:t xml:space="preserve">Πως θα πρέπει να διαμορφώνονται τα σχέδια μας από τις εμπειρίες του Αβραάμ και </w:t>
      </w:r>
      <w:r w:rsidR="007C36DF" w:rsidRPr="00F05187">
        <w:rPr>
          <w:rFonts w:ascii="Century Gothic" w:hAnsi="Century Gothic" w:cs="Times New Roman"/>
          <w:sz w:val="28"/>
          <w:szCs w:val="28"/>
        </w:rPr>
        <w:t xml:space="preserve"> των </w:t>
      </w:r>
      <w:r w:rsidR="00431D71" w:rsidRPr="00F05187">
        <w:rPr>
          <w:rFonts w:ascii="Century Gothic" w:hAnsi="Century Gothic" w:cs="Times New Roman"/>
          <w:sz w:val="28"/>
          <w:szCs w:val="28"/>
        </w:rPr>
        <w:t xml:space="preserve">άλλων βιβλικών προσώπων της πίστης; </w:t>
      </w:r>
    </w:p>
    <w:p w:rsidR="007C36DF" w:rsidRPr="00F05187" w:rsidRDefault="007C36DF" w:rsidP="007C36DF">
      <w:pPr>
        <w:pStyle w:val="ListParagraph"/>
        <w:rPr>
          <w:rFonts w:ascii="Century Gothic" w:hAnsi="Century Gothic" w:cs="Times New Roman"/>
          <w:sz w:val="28"/>
          <w:szCs w:val="28"/>
        </w:rPr>
      </w:pPr>
    </w:p>
    <w:p w:rsidR="00431D71" w:rsidRPr="00F05187" w:rsidRDefault="00431D71" w:rsidP="007C36DF">
      <w:pPr>
        <w:pStyle w:val="ListParagraph"/>
        <w:spacing w:after="0"/>
        <w:rPr>
          <w:rFonts w:ascii="Century Gothic" w:hAnsi="Century Gothic" w:cs="Times New Roman"/>
          <w:sz w:val="28"/>
          <w:szCs w:val="28"/>
        </w:rPr>
      </w:pPr>
    </w:p>
    <w:p w:rsidR="007C36DF" w:rsidRPr="00F05187" w:rsidRDefault="00431D71" w:rsidP="007C36DF">
      <w:pPr>
        <w:pStyle w:val="ListParagraph"/>
        <w:numPr>
          <w:ilvl w:val="0"/>
          <w:numId w:val="19"/>
        </w:numPr>
        <w:spacing w:after="0"/>
        <w:rPr>
          <w:rFonts w:ascii="Century Gothic" w:hAnsi="Century Gothic" w:cs="Times New Roman"/>
          <w:sz w:val="28"/>
          <w:szCs w:val="28"/>
        </w:rPr>
      </w:pPr>
      <w:r w:rsidRPr="00F05187">
        <w:rPr>
          <w:rFonts w:ascii="Century Gothic" w:hAnsi="Century Gothic" w:cs="Times New Roman"/>
          <w:sz w:val="28"/>
          <w:szCs w:val="28"/>
        </w:rPr>
        <w:t>Πώς οι ιστορίες των αλληλεπιδράσεων του Αβραάμ με άλλους ανθρώπους παρέχουν ένα μοντέλο για τους ακόλουθους του Χριστού στο</w:t>
      </w:r>
      <w:r w:rsidR="007C36DF" w:rsidRPr="00F05187">
        <w:rPr>
          <w:rFonts w:ascii="Century Gothic" w:hAnsi="Century Gothic" w:cs="Times New Roman"/>
          <w:sz w:val="28"/>
          <w:szCs w:val="28"/>
        </w:rPr>
        <w:t>ν σημερινό</w:t>
      </w:r>
      <w:r w:rsidRPr="00F05187">
        <w:rPr>
          <w:rFonts w:ascii="Century Gothic" w:hAnsi="Century Gothic" w:cs="Times New Roman"/>
          <w:sz w:val="28"/>
          <w:szCs w:val="28"/>
        </w:rPr>
        <w:t xml:space="preserve"> κόσμο;</w:t>
      </w:r>
    </w:p>
    <w:p w:rsidR="007C36DF" w:rsidRPr="00F05187" w:rsidRDefault="007C36DF" w:rsidP="007C36DF">
      <w:pPr>
        <w:pStyle w:val="ListParagraph"/>
        <w:spacing w:after="0"/>
        <w:rPr>
          <w:rFonts w:ascii="Century Gothic" w:hAnsi="Century Gothic" w:cs="Times New Roman"/>
          <w:sz w:val="28"/>
          <w:szCs w:val="28"/>
        </w:rPr>
      </w:pPr>
    </w:p>
    <w:p w:rsidR="007C36DF" w:rsidRPr="00F05187" w:rsidRDefault="00A374FA" w:rsidP="007C36DF">
      <w:pPr>
        <w:pStyle w:val="ListParagraph"/>
        <w:numPr>
          <w:ilvl w:val="0"/>
          <w:numId w:val="19"/>
        </w:numPr>
        <w:spacing w:after="0"/>
        <w:rPr>
          <w:rFonts w:ascii="Century Gothic" w:hAnsi="Century Gothic" w:cs="Times New Roman"/>
          <w:sz w:val="28"/>
          <w:szCs w:val="28"/>
        </w:rPr>
      </w:pPr>
      <w:r w:rsidRPr="00F05187">
        <w:rPr>
          <w:rFonts w:ascii="Century Gothic" w:hAnsi="Century Gothic" w:cs="Times New Roman"/>
          <w:sz w:val="28"/>
          <w:szCs w:val="28"/>
        </w:rPr>
        <w:t xml:space="preserve">Όπως  με την </w:t>
      </w:r>
      <w:r w:rsidR="007C36DF" w:rsidRPr="00F05187">
        <w:rPr>
          <w:rFonts w:ascii="Century Gothic" w:hAnsi="Century Gothic" w:cs="Times New Roman"/>
          <w:sz w:val="28"/>
          <w:szCs w:val="28"/>
        </w:rPr>
        <w:t xml:space="preserve">αποτυχία του Αβραάμ με την Άγαρ, </w:t>
      </w:r>
      <w:r w:rsidRPr="00F05187">
        <w:rPr>
          <w:rFonts w:ascii="Century Gothic" w:hAnsi="Century Gothic" w:cs="Times New Roman"/>
          <w:sz w:val="28"/>
          <w:szCs w:val="28"/>
        </w:rPr>
        <w:t xml:space="preserve"> και εμείς </w:t>
      </w:r>
      <w:r w:rsidR="007C36DF" w:rsidRPr="00F05187">
        <w:rPr>
          <w:rFonts w:ascii="Century Gothic" w:hAnsi="Century Gothic" w:cs="Times New Roman"/>
          <w:sz w:val="28"/>
          <w:szCs w:val="28"/>
        </w:rPr>
        <w:t>κατά καιρούς δικαιολογούμε</w:t>
      </w:r>
      <w:r w:rsidRPr="00F05187">
        <w:rPr>
          <w:rFonts w:ascii="Century Gothic" w:hAnsi="Century Gothic" w:cs="Times New Roman"/>
          <w:sz w:val="28"/>
          <w:szCs w:val="28"/>
        </w:rPr>
        <w:t xml:space="preserve"> τα δικά μας σχέδια αντί να ακολουθούμε τα σχέδια του Θεού. Σε ποιες περιπτώσεις έχεις μπει στο πειρασμό να το κάνεις αυτό; </w:t>
      </w:r>
    </w:p>
    <w:p w:rsidR="00A374FA" w:rsidRPr="00F05187" w:rsidRDefault="00A374FA" w:rsidP="00A374FA">
      <w:pPr>
        <w:pStyle w:val="ListParagraph"/>
        <w:rPr>
          <w:rFonts w:ascii="Century Gothic" w:hAnsi="Century Gothic" w:cs="Times New Roman"/>
          <w:sz w:val="28"/>
          <w:szCs w:val="28"/>
        </w:rPr>
      </w:pPr>
    </w:p>
    <w:p w:rsidR="00A374FA" w:rsidRPr="00F05187" w:rsidRDefault="00A374FA" w:rsidP="00A374FA">
      <w:pPr>
        <w:pStyle w:val="ListParagraph"/>
        <w:numPr>
          <w:ilvl w:val="0"/>
          <w:numId w:val="19"/>
        </w:numPr>
        <w:spacing w:after="0"/>
        <w:rPr>
          <w:rFonts w:ascii="Century Gothic" w:hAnsi="Century Gothic" w:cs="Times New Roman"/>
          <w:sz w:val="28"/>
          <w:szCs w:val="28"/>
        </w:rPr>
      </w:pPr>
      <w:r w:rsidRPr="00F05187">
        <w:rPr>
          <w:rFonts w:ascii="Century Gothic" w:hAnsi="Century Gothic" w:cs="Times New Roman"/>
          <w:sz w:val="28"/>
          <w:szCs w:val="28"/>
        </w:rPr>
        <w:t>Πώς είναι η κληρονομιά του Αβραάμ η κληρονομιά των Χριστιανών σήμερα;</w:t>
      </w:r>
    </w:p>
    <w:p w:rsidR="00813293" w:rsidRPr="00F05187" w:rsidRDefault="00813293" w:rsidP="00813293">
      <w:pPr>
        <w:spacing w:after="0"/>
        <w:rPr>
          <w:rFonts w:ascii="Century Gothic" w:hAnsi="Century Gothic" w:cs="Times New Roman"/>
          <w:sz w:val="28"/>
          <w:szCs w:val="28"/>
        </w:rPr>
      </w:pPr>
    </w:p>
    <w:p w:rsidR="00813293" w:rsidRPr="00F05187" w:rsidRDefault="00813293" w:rsidP="00813293">
      <w:pPr>
        <w:spacing w:after="0"/>
        <w:rPr>
          <w:rFonts w:ascii="Century Gothic" w:hAnsi="Century Gothic" w:cs="Times New Roman"/>
          <w:sz w:val="28"/>
          <w:szCs w:val="28"/>
        </w:rPr>
      </w:pPr>
    </w:p>
    <w:p w:rsidR="004B49FE" w:rsidRPr="00F05187" w:rsidRDefault="004B49FE" w:rsidP="007C36DF">
      <w:pPr>
        <w:pStyle w:val="ListParagraph"/>
        <w:numPr>
          <w:ilvl w:val="0"/>
          <w:numId w:val="19"/>
        </w:numPr>
        <w:spacing w:after="0"/>
        <w:jc w:val="both"/>
        <w:rPr>
          <w:rFonts w:ascii="Century Gothic" w:hAnsi="Century Gothic" w:cs="Times New Roman"/>
          <w:sz w:val="28"/>
          <w:szCs w:val="28"/>
        </w:rPr>
      </w:pPr>
      <w:r w:rsidRPr="00F05187">
        <w:rPr>
          <w:rFonts w:ascii="Century Gothic" w:hAnsi="Century Gothic" w:cs="Times New Roman"/>
          <w:sz w:val="28"/>
          <w:szCs w:val="28"/>
        </w:rPr>
        <w:t xml:space="preserve">Ποιο είναι η πιο σημαντική γνώση που έμαθες (αποκόμισες) απ’ αυτό το μάθημα;  </w:t>
      </w:r>
    </w:p>
    <w:p w:rsidR="004B49FE" w:rsidRPr="00F05187" w:rsidRDefault="004B49FE" w:rsidP="004B49FE">
      <w:pPr>
        <w:spacing w:after="0"/>
        <w:rPr>
          <w:rFonts w:ascii="Century Gothic" w:hAnsi="Century Gothic"/>
          <w:sz w:val="28"/>
          <w:szCs w:val="28"/>
        </w:rPr>
      </w:pPr>
    </w:p>
    <w:sectPr w:rsidR="004B49FE" w:rsidRPr="00F05187" w:rsidSect="007B5515">
      <w:footerReference w:type="default" r:id="rId9"/>
      <w:pgSz w:w="11906" w:h="1683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46C" w:rsidRDefault="006E446C" w:rsidP="007B5515">
      <w:pPr>
        <w:spacing w:after="0" w:line="240" w:lineRule="auto"/>
      </w:pPr>
      <w:r>
        <w:separator/>
      </w:r>
    </w:p>
  </w:endnote>
  <w:endnote w:type="continuationSeparator" w:id="0">
    <w:p w:rsidR="006E446C" w:rsidRDefault="006E446C" w:rsidP="007B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5608095"/>
      <w:docPartObj>
        <w:docPartGallery w:val="Page Numbers (Bottom of Page)"/>
        <w:docPartUnique/>
      </w:docPartObj>
    </w:sdtPr>
    <w:sdtEndPr/>
    <w:sdtContent>
      <w:p w:rsidR="00846054" w:rsidRDefault="00846054">
        <w:pPr>
          <w:pStyle w:val="Footer"/>
          <w:jc w:val="center"/>
        </w:pPr>
        <w:r>
          <w:fldChar w:fldCharType="begin"/>
        </w:r>
        <w:r>
          <w:instrText>PAGE   \* MERGEFORMAT</w:instrText>
        </w:r>
        <w:r>
          <w:fldChar w:fldCharType="separate"/>
        </w:r>
        <w:r w:rsidR="00F05187">
          <w:rPr>
            <w:noProof/>
          </w:rPr>
          <w:t>16</w:t>
        </w:r>
        <w:r>
          <w:fldChar w:fldCharType="end"/>
        </w:r>
      </w:p>
    </w:sdtContent>
  </w:sdt>
  <w:p w:rsidR="00846054" w:rsidRDefault="00846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46C" w:rsidRDefault="006E446C" w:rsidP="007B5515">
      <w:pPr>
        <w:spacing w:after="0" w:line="240" w:lineRule="auto"/>
      </w:pPr>
      <w:r>
        <w:separator/>
      </w:r>
    </w:p>
  </w:footnote>
  <w:footnote w:type="continuationSeparator" w:id="0">
    <w:p w:rsidR="006E446C" w:rsidRDefault="006E446C" w:rsidP="007B55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BA2"/>
    <w:multiLevelType w:val="hybridMultilevel"/>
    <w:tmpl w:val="DABA9B4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E825476"/>
    <w:multiLevelType w:val="hybridMultilevel"/>
    <w:tmpl w:val="3424B22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17BE0BE7"/>
    <w:multiLevelType w:val="hybridMultilevel"/>
    <w:tmpl w:val="21CAB308"/>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
    <w:nsid w:val="1F2C1156"/>
    <w:multiLevelType w:val="hybridMultilevel"/>
    <w:tmpl w:val="64F228D0"/>
    <w:lvl w:ilvl="0" w:tplc="04080001">
      <w:start w:val="1"/>
      <w:numFmt w:val="bullet"/>
      <w:lvlText w:val=""/>
      <w:lvlJc w:val="left"/>
      <w:pPr>
        <w:ind w:left="2520" w:hanging="360"/>
      </w:pPr>
      <w:rPr>
        <w:rFonts w:ascii="Symbol" w:hAnsi="Symbol"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4">
    <w:nsid w:val="42F1578A"/>
    <w:multiLevelType w:val="hybridMultilevel"/>
    <w:tmpl w:val="003C6910"/>
    <w:lvl w:ilvl="0" w:tplc="04080003">
      <w:start w:val="1"/>
      <w:numFmt w:val="bullet"/>
      <w:lvlText w:val="o"/>
      <w:lvlJc w:val="left"/>
      <w:pPr>
        <w:ind w:left="2880" w:hanging="360"/>
      </w:pPr>
      <w:rPr>
        <w:rFonts w:ascii="Courier New" w:hAnsi="Courier New" w:cs="Courier New"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5">
    <w:nsid w:val="472522EE"/>
    <w:multiLevelType w:val="hybridMultilevel"/>
    <w:tmpl w:val="680E62CA"/>
    <w:lvl w:ilvl="0" w:tplc="0408000F">
      <w:start w:val="1"/>
      <w:numFmt w:val="decimal"/>
      <w:lvlText w:val="%1."/>
      <w:lvlJc w:val="left"/>
      <w:pPr>
        <w:ind w:left="1779"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6">
    <w:nsid w:val="478C7936"/>
    <w:multiLevelType w:val="hybridMultilevel"/>
    <w:tmpl w:val="68AE3FF8"/>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7">
    <w:nsid w:val="47B12787"/>
    <w:multiLevelType w:val="hybridMultilevel"/>
    <w:tmpl w:val="07222102"/>
    <w:lvl w:ilvl="0" w:tplc="04080003">
      <w:start w:val="1"/>
      <w:numFmt w:val="bullet"/>
      <w:lvlText w:val="o"/>
      <w:lvlJc w:val="left"/>
      <w:pPr>
        <w:ind w:left="2520" w:hanging="360"/>
      </w:pPr>
      <w:rPr>
        <w:rFonts w:ascii="Courier New" w:hAnsi="Courier New" w:cs="Courier New"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8">
    <w:nsid w:val="4DD22530"/>
    <w:multiLevelType w:val="hybridMultilevel"/>
    <w:tmpl w:val="E230EC2A"/>
    <w:lvl w:ilvl="0" w:tplc="98822DD6">
      <w:start w:val="1"/>
      <w:numFmt w:val="decimal"/>
      <w:lvlText w:val="%1."/>
      <w:lvlJc w:val="left"/>
      <w:pPr>
        <w:ind w:left="1800" w:hanging="360"/>
      </w:pPr>
      <w:rPr>
        <w:rFonts w:hint="default"/>
      </w:rPr>
    </w:lvl>
    <w:lvl w:ilvl="1" w:tplc="04080019" w:tentative="1">
      <w:start w:val="1"/>
      <w:numFmt w:val="lowerLetter"/>
      <w:lvlText w:val="%2."/>
      <w:lvlJc w:val="left"/>
      <w:pPr>
        <w:ind w:left="2520" w:hanging="360"/>
      </w:pPr>
    </w:lvl>
    <w:lvl w:ilvl="2" w:tplc="0408001B" w:tentative="1">
      <w:start w:val="1"/>
      <w:numFmt w:val="lowerRoman"/>
      <w:lvlText w:val="%3."/>
      <w:lvlJc w:val="right"/>
      <w:pPr>
        <w:ind w:left="3240" w:hanging="180"/>
      </w:pPr>
    </w:lvl>
    <w:lvl w:ilvl="3" w:tplc="0408000F" w:tentative="1">
      <w:start w:val="1"/>
      <w:numFmt w:val="decimal"/>
      <w:lvlText w:val="%4."/>
      <w:lvlJc w:val="left"/>
      <w:pPr>
        <w:ind w:left="3960" w:hanging="360"/>
      </w:pPr>
    </w:lvl>
    <w:lvl w:ilvl="4" w:tplc="04080019" w:tentative="1">
      <w:start w:val="1"/>
      <w:numFmt w:val="lowerLetter"/>
      <w:lvlText w:val="%5."/>
      <w:lvlJc w:val="left"/>
      <w:pPr>
        <w:ind w:left="4680" w:hanging="360"/>
      </w:pPr>
    </w:lvl>
    <w:lvl w:ilvl="5" w:tplc="0408001B" w:tentative="1">
      <w:start w:val="1"/>
      <w:numFmt w:val="lowerRoman"/>
      <w:lvlText w:val="%6."/>
      <w:lvlJc w:val="right"/>
      <w:pPr>
        <w:ind w:left="5400" w:hanging="180"/>
      </w:pPr>
    </w:lvl>
    <w:lvl w:ilvl="6" w:tplc="0408000F" w:tentative="1">
      <w:start w:val="1"/>
      <w:numFmt w:val="decimal"/>
      <w:lvlText w:val="%7."/>
      <w:lvlJc w:val="left"/>
      <w:pPr>
        <w:ind w:left="6120" w:hanging="360"/>
      </w:pPr>
    </w:lvl>
    <w:lvl w:ilvl="7" w:tplc="04080019" w:tentative="1">
      <w:start w:val="1"/>
      <w:numFmt w:val="lowerLetter"/>
      <w:lvlText w:val="%8."/>
      <w:lvlJc w:val="left"/>
      <w:pPr>
        <w:ind w:left="6840" w:hanging="360"/>
      </w:pPr>
    </w:lvl>
    <w:lvl w:ilvl="8" w:tplc="0408001B" w:tentative="1">
      <w:start w:val="1"/>
      <w:numFmt w:val="lowerRoman"/>
      <w:lvlText w:val="%9."/>
      <w:lvlJc w:val="right"/>
      <w:pPr>
        <w:ind w:left="7560" w:hanging="180"/>
      </w:pPr>
    </w:lvl>
  </w:abstractNum>
  <w:abstractNum w:abstractNumId="9">
    <w:nsid w:val="4E77693D"/>
    <w:multiLevelType w:val="hybridMultilevel"/>
    <w:tmpl w:val="50205EAC"/>
    <w:lvl w:ilvl="0" w:tplc="04080003">
      <w:start w:val="1"/>
      <w:numFmt w:val="bullet"/>
      <w:lvlText w:val="o"/>
      <w:lvlJc w:val="left"/>
      <w:pPr>
        <w:ind w:left="2520" w:hanging="360"/>
      </w:pPr>
      <w:rPr>
        <w:rFonts w:ascii="Courier New" w:hAnsi="Courier New" w:cs="Courier New" w:hint="default"/>
      </w:rPr>
    </w:lvl>
    <w:lvl w:ilvl="1" w:tplc="04080003" w:tentative="1">
      <w:start w:val="1"/>
      <w:numFmt w:val="bullet"/>
      <w:lvlText w:val="o"/>
      <w:lvlJc w:val="left"/>
      <w:pPr>
        <w:ind w:left="3240" w:hanging="360"/>
      </w:pPr>
      <w:rPr>
        <w:rFonts w:ascii="Courier New" w:hAnsi="Courier New" w:cs="Courier New" w:hint="default"/>
      </w:rPr>
    </w:lvl>
    <w:lvl w:ilvl="2" w:tplc="04080005" w:tentative="1">
      <w:start w:val="1"/>
      <w:numFmt w:val="bullet"/>
      <w:lvlText w:val=""/>
      <w:lvlJc w:val="left"/>
      <w:pPr>
        <w:ind w:left="3960" w:hanging="360"/>
      </w:pPr>
      <w:rPr>
        <w:rFonts w:ascii="Wingdings" w:hAnsi="Wingdings" w:hint="default"/>
      </w:rPr>
    </w:lvl>
    <w:lvl w:ilvl="3" w:tplc="04080001" w:tentative="1">
      <w:start w:val="1"/>
      <w:numFmt w:val="bullet"/>
      <w:lvlText w:val=""/>
      <w:lvlJc w:val="left"/>
      <w:pPr>
        <w:ind w:left="4680" w:hanging="360"/>
      </w:pPr>
      <w:rPr>
        <w:rFonts w:ascii="Symbol" w:hAnsi="Symbol" w:hint="default"/>
      </w:rPr>
    </w:lvl>
    <w:lvl w:ilvl="4" w:tplc="04080003" w:tentative="1">
      <w:start w:val="1"/>
      <w:numFmt w:val="bullet"/>
      <w:lvlText w:val="o"/>
      <w:lvlJc w:val="left"/>
      <w:pPr>
        <w:ind w:left="5400" w:hanging="360"/>
      </w:pPr>
      <w:rPr>
        <w:rFonts w:ascii="Courier New" w:hAnsi="Courier New" w:cs="Courier New" w:hint="default"/>
      </w:rPr>
    </w:lvl>
    <w:lvl w:ilvl="5" w:tplc="04080005" w:tentative="1">
      <w:start w:val="1"/>
      <w:numFmt w:val="bullet"/>
      <w:lvlText w:val=""/>
      <w:lvlJc w:val="left"/>
      <w:pPr>
        <w:ind w:left="6120" w:hanging="360"/>
      </w:pPr>
      <w:rPr>
        <w:rFonts w:ascii="Wingdings" w:hAnsi="Wingdings" w:hint="default"/>
      </w:rPr>
    </w:lvl>
    <w:lvl w:ilvl="6" w:tplc="04080001" w:tentative="1">
      <w:start w:val="1"/>
      <w:numFmt w:val="bullet"/>
      <w:lvlText w:val=""/>
      <w:lvlJc w:val="left"/>
      <w:pPr>
        <w:ind w:left="6840" w:hanging="360"/>
      </w:pPr>
      <w:rPr>
        <w:rFonts w:ascii="Symbol" w:hAnsi="Symbol" w:hint="default"/>
      </w:rPr>
    </w:lvl>
    <w:lvl w:ilvl="7" w:tplc="04080003" w:tentative="1">
      <w:start w:val="1"/>
      <w:numFmt w:val="bullet"/>
      <w:lvlText w:val="o"/>
      <w:lvlJc w:val="left"/>
      <w:pPr>
        <w:ind w:left="7560" w:hanging="360"/>
      </w:pPr>
      <w:rPr>
        <w:rFonts w:ascii="Courier New" w:hAnsi="Courier New" w:cs="Courier New" w:hint="default"/>
      </w:rPr>
    </w:lvl>
    <w:lvl w:ilvl="8" w:tplc="04080005" w:tentative="1">
      <w:start w:val="1"/>
      <w:numFmt w:val="bullet"/>
      <w:lvlText w:val=""/>
      <w:lvlJc w:val="left"/>
      <w:pPr>
        <w:ind w:left="8280" w:hanging="360"/>
      </w:pPr>
      <w:rPr>
        <w:rFonts w:ascii="Wingdings" w:hAnsi="Wingdings" w:hint="default"/>
      </w:rPr>
    </w:lvl>
  </w:abstractNum>
  <w:abstractNum w:abstractNumId="10">
    <w:nsid w:val="51922111"/>
    <w:multiLevelType w:val="hybridMultilevel"/>
    <w:tmpl w:val="A7D2C44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1">
      <w:start w:val="1"/>
      <w:numFmt w:val="bullet"/>
      <w:lvlText w:val=""/>
      <w:lvlJc w:val="left"/>
      <w:pPr>
        <w:ind w:left="2160" w:hanging="360"/>
      </w:pPr>
      <w:rPr>
        <w:rFonts w:ascii="Symbol" w:hAnsi="Symbol"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23913D3"/>
    <w:multiLevelType w:val="hybridMultilevel"/>
    <w:tmpl w:val="6D0CE96C"/>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5A0D6EF4"/>
    <w:multiLevelType w:val="hybridMultilevel"/>
    <w:tmpl w:val="CD6E9938"/>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3">
    <w:nsid w:val="60736340"/>
    <w:multiLevelType w:val="hybridMultilevel"/>
    <w:tmpl w:val="543CD56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nsid w:val="66DA1668"/>
    <w:multiLevelType w:val="hybridMultilevel"/>
    <w:tmpl w:val="AF140F14"/>
    <w:lvl w:ilvl="0" w:tplc="04080003">
      <w:start w:val="1"/>
      <w:numFmt w:val="bullet"/>
      <w:lvlText w:val="o"/>
      <w:lvlJc w:val="left"/>
      <w:pPr>
        <w:ind w:left="2880" w:hanging="360"/>
      </w:pPr>
      <w:rPr>
        <w:rFonts w:ascii="Courier New" w:hAnsi="Courier New" w:cs="Courier New"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15">
    <w:nsid w:val="68A4163B"/>
    <w:multiLevelType w:val="hybridMultilevel"/>
    <w:tmpl w:val="1C9CD394"/>
    <w:lvl w:ilvl="0" w:tplc="04080001">
      <w:start w:val="1"/>
      <w:numFmt w:val="bullet"/>
      <w:lvlText w:val=""/>
      <w:lvlJc w:val="left"/>
      <w:pPr>
        <w:ind w:left="2442" w:hanging="360"/>
      </w:pPr>
      <w:rPr>
        <w:rFonts w:ascii="Symbol" w:hAnsi="Symbol" w:hint="default"/>
      </w:rPr>
    </w:lvl>
    <w:lvl w:ilvl="1" w:tplc="04080003" w:tentative="1">
      <w:start w:val="1"/>
      <w:numFmt w:val="bullet"/>
      <w:lvlText w:val="o"/>
      <w:lvlJc w:val="left"/>
      <w:pPr>
        <w:ind w:left="3162" w:hanging="360"/>
      </w:pPr>
      <w:rPr>
        <w:rFonts w:ascii="Courier New" w:hAnsi="Courier New" w:cs="Courier New" w:hint="default"/>
      </w:rPr>
    </w:lvl>
    <w:lvl w:ilvl="2" w:tplc="04080005" w:tentative="1">
      <w:start w:val="1"/>
      <w:numFmt w:val="bullet"/>
      <w:lvlText w:val=""/>
      <w:lvlJc w:val="left"/>
      <w:pPr>
        <w:ind w:left="3882" w:hanging="360"/>
      </w:pPr>
      <w:rPr>
        <w:rFonts w:ascii="Wingdings" w:hAnsi="Wingdings" w:hint="default"/>
      </w:rPr>
    </w:lvl>
    <w:lvl w:ilvl="3" w:tplc="04080001" w:tentative="1">
      <w:start w:val="1"/>
      <w:numFmt w:val="bullet"/>
      <w:lvlText w:val=""/>
      <w:lvlJc w:val="left"/>
      <w:pPr>
        <w:ind w:left="4602" w:hanging="360"/>
      </w:pPr>
      <w:rPr>
        <w:rFonts w:ascii="Symbol" w:hAnsi="Symbol" w:hint="default"/>
      </w:rPr>
    </w:lvl>
    <w:lvl w:ilvl="4" w:tplc="04080003" w:tentative="1">
      <w:start w:val="1"/>
      <w:numFmt w:val="bullet"/>
      <w:lvlText w:val="o"/>
      <w:lvlJc w:val="left"/>
      <w:pPr>
        <w:ind w:left="5322" w:hanging="360"/>
      </w:pPr>
      <w:rPr>
        <w:rFonts w:ascii="Courier New" w:hAnsi="Courier New" w:cs="Courier New" w:hint="default"/>
      </w:rPr>
    </w:lvl>
    <w:lvl w:ilvl="5" w:tplc="04080005" w:tentative="1">
      <w:start w:val="1"/>
      <w:numFmt w:val="bullet"/>
      <w:lvlText w:val=""/>
      <w:lvlJc w:val="left"/>
      <w:pPr>
        <w:ind w:left="6042" w:hanging="360"/>
      </w:pPr>
      <w:rPr>
        <w:rFonts w:ascii="Wingdings" w:hAnsi="Wingdings" w:hint="default"/>
      </w:rPr>
    </w:lvl>
    <w:lvl w:ilvl="6" w:tplc="04080001" w:tentative="1">
      <w:start w:val="1"/>
      <w:numFmt w:val="bullet"/>
      <w:lvlText w:val=""/>
      <w:lvlJc w:val="left"/>
      <w:pPr>
        <w:ind w:left="6762" w:hanging="360"/>
      </w:pPr>
      <w:rPr>
        <w:rFonts w:ascii="Symbol" w:hAnsi="Symbol" w:hint="default"/>
      </w:rPr>
    </w:lvl>
    <w:lvl w:ilvl="7" w:tplc="04080003" w:tentative="1">
      <w:start w:val="1"/>
      <w:numFmt w:val="bullet"/>
      <w:lvlText w:val="o"/>
      <w:lvlJc w:val="left"/>
      <w:pPr>
        <w:ind w:left="7482" w:hanging="360"/>
      </w:pPr>
      <w:rPr>
        <w:rFonts w:ascii="Courier New" w:hAnsi="Courier New" w:cs="Courier New" w:hint="default"/>
      </w:rPr>
    </w:lvl>
    <w:lvl w:ilvl="8" w:tplc="04080005" w:tentative="1">
      <w:start w:val="1"/>
      <w:numFmt w:val="bullet"/>
      <w:lvlText w:val=""/>
      <w:lvlJc w:val="left"/>
      <w:pPr>
        <w:ind w:left="8202" w:hanging="360"/>
      </w:pPr>
      <w:rPr>
        <w:rFonts w:ascii="Wingdings" w:hAnsi="Wingdings" w:hint="default"/>
      </w:rPr>
    </w:lvl>
  </w:abstractNum>
  <w:abstractNum w:abstractNumId="16">
    <w:nsid w:val="6A9B1A45"/>
    <w:multiLevelType w:val="hybridMultilevel"/>
    <w:tmpl w:val="FBEE5C5C"/>
    <w:lvl w:ilvl="0" w:tplc="04080003">
      <w:start w:val="1"/>
      <w:numFmt w:val="bullet"/>
      <w:lvlText w:val="o"/>
      <w:lvlJc w:val="left"/>
      <w:pPr>
        <w:ind w:left="2499" w:hanging="360"/>
      </w:pPr>
      <w:rPr>
        <w:rFonts w:ascii="Courier New" w:hAnsi="Courier New" w:cs="Courier New" w:hint="default"/>
      </w:rPr>
    </w:lvl>
    <w:lvl w:ilvl="1" w:tplc="04080003" w:tentative="1">
      <w:start w:val="1"/>
      <w:numFmt w:val="bullet"/>
      <w:lvlText w:val="o"/>
      <w:lvlJc w:val="left"/>
      <w:pPr>
        <w:ind w:left="3219" w:hanging="360"/>
      </w:pPr>
      <w:rPr>
        <w:rFonts w:ascii="Courier New" w:hAnsi="Courier New" w:cs="Courier New" w:hint="default"/>
      </w:rPr>
    </w:lvl>
    <w:lvl w:ilvl="2" w:tplc="04080005" w:tentative="1">
      <w:start w:val="1"/>
      <w:numFmt w:val="bullet"/>
      <w:lvlText w:val=""/>
      <w:lvlJc w:val="left"/>
      <w:pPr>
        <w:ind w:left="3939" w:hanging="360"/>
      </w:pPr>
      <w:rPr>
        <w:rFonts w:ascii="Wingdings" w:hAnsi="Wingdings" w:hint="default"/>
      </w:rPr>
    </w:lvl>
    <w:lvl w:ilvl="3" w:tplc="04080001" w:tentative="1">
      <w:start w:val="1"/>
      <w:numFmt w:val="bullet"/>
      <w:lvlText w:val=""/>
      <w:lvlJc w:val="left"/>
      <w:pPr>
        <w:ind w:left="4659" w:hanging="360"/>
      </w:pPr>
      <w:rPr>
        <w:rFonts w:ascii="Symbol" w:hAnsi="Symbol" w:hint="default"/>
      </w:rPr>
    </w:lvl>
    <w:lvl w:ilvl="4" w:tplc="04080003" w:tentative="1">
      <w:start w:val="1"/>
      <w:numFmt w:val="bullet"/>
      <w:lvlText w:val="o"/>
      <w:lvlJc w:val="left"/>
      <w:pPr>
        <w:ind w:left="5379" w:hanging="360"/>
      </w:pPr>
      <w:rPr>
        <w:rFonts w:ascii="Courier New" w:hAnsi="Courier New" w:cs="Courier New" w:hint="default"/>
      </w:rPr>
    </w:lvl>
    <w:lvl w:ilvl="5" w:tplc="04080005" w:tentative="1">
      <w:start w:val="1"/>
      <w:numFmt w:val="bullet"/>
      <w:lvlText w:val=""/>
      <w:lvlJc w:val="left"/>
      <w:pPr>
        <w:ind w:left="6099" w:hanging="360"/>
      </w:pPr>
      <w:rPr>
        <w:rFonts w:ascii="Wingdings" w:hAnsi="Wingdings" w:hint="default"/>
      </w:rPr>
    </w:lvl>
    <w:lvl w:ilvl="6" w:tplc="04080001" w:tentative="1">
      <w:start w:val="1"/>
      <w:numFmt w:val="bullet"/>
      <w:lvlText w:val=""/>
      <w:lvlJc w:val="left"/>
      <w:pPr>
        <w:ind w:left="6819" w:hanging="360"/>
      </w:pPr>
      <w:rPr>
        <w:rFonts w:ascii="Symbol" w:hAnsi="Symbol" w:hint="default"/>
      </w:rPr>
    </w:lvl>
    <w:lvl w:ilvl="7" w:tplc="04080003" w:tentative="1">
      <w:start w:val="1"/>
      <w:numFmt w:val="bullet"/>
      <w:lvlText w:val="o"/>
      <w:lvlJc w:val="left"/>
      <w:pPr>
        <w:ind w:left="7539" w:hanging="360"/>
      </w:pPr>
      <w:rPr>
        <w:rFonts w:ascii="Courier New" w:hAnsi="Courier New" w:cs="Courier New" w:hint="default"/>
      </w:rPr>
    </w:lvl>
    <w:lvl w:ilvl="8" w:tplc="04080005" w:tentative="1">
      <w:start w:val="1"/>
      <w:numFmt w:val="bullet"/>
      <w:lvlText w:val=""/>
      <w:lvlJc w:val="left"/>
      <w:pPr>
        <w:ind w:left="8259" w:hanging="360"/>
      </w:pPr>
      <w:rPr>
        <w:rFonts w:ascii="Wingdings" w:hAnsi="Wingdings" w:hint="default"/>
      </w:rPr>
    </w:lvl>
  </w:abstractNum>
  <w:abstractNum w:abstractNumId="17">
    <w:nsid w:val="6DC209A3"/>
    <w:multiLevelType w:val="hybridMultilevel"/>
    <w:tmpl w:val="E5687608"/>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73EE520D"/>
    <w:multiLevelType w:val="hybridMultilevel"/>
    <w:tmpl w:val="EE26D4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7C9F423C"/>
    <w:multiLevelType w:val="hybridMultilevel"/>
    <w:tmpl w:val="63F6433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7CCC043F"/>
    <w:multiLevelType w:val="hybridMultilevel"/>
    <w:tmpl w:val="775C9C7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5"/>
  </w:num>
  <w:num w:numId="3">
    <w:abstractNumId w:val="10"/>
  </w:num>
  <w:num w:numId="4">
    <w:abstractNumId w:val="17"/>
  </w:num>
  <w:num w:numId="5">
    <w:abstractNumId w:val="19"/>
  </w:num>
  <w:num w:numId="6">
    <w:abstractNumId w:val="1"/>
  </w:num>
  <w:num w:numId="7">
    <w:abstractNumId w:val="13"/>
  </w:num>
  <w:num w:numId="8">
    <w:abstractNumId w:val="12"/>
  </w:num>
  <w:num w:numId="9">
    <w:abstractNumId w:val="8"/>
  </w:num>
  <w:num w:numId="10">
    <w:abstractNumId w:val="6"/>
  </w:num>
  <w:num w:numId="11">
    <w:abstractNumId w:val="9"/>
  </w:num>
  <w:num w:numId="12">
    <w:abstractNumId w:val="16"/>
  </w:num>
  <w:num w:numId="13">
    <w:abstractNumId w:val="15"/>
  </w:num>
  <w:num w:numId="14">
    <w:abstractNumId w:val="4"/>
  </w:num>
  <w:num w:numId="15">
    <w:abstractNumId w:val="3"/>
  </w:num>
  <w:num w:numId="16">
    <w:abstractNumId w:val="7"/>
  </w:num>
  <w:num w:numId="17">
    <w:abstractNumId w:val="2"/>
  </w:num>
  <w:num w:numId="18">
    <w:abstractNumId w:val="14"/>
  </w:num>
  <w:num w:numId="19">
    <w:abstractNumId w:val="20"/>
  </w:num>
  <w:num w:numId="20">
    <w:abstractNumId w:val="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9C"/>
    <w:rsid w:val="00025A10"/>
    <w:rsid w:val="00047025"/>
    <w:rsid w:val="00064841"/>
    <w:rsid w:val="00081589"/>
    <w:rsid w:val="000A2043"/>
    <w:rsid w:val="001165E3"/>
    <w:rsid w:val="00117EE6"/>
    <w:rsid w:val="00147C02"/>
    <w:rsid w:val="00160E10"/>
    <w:rsid w:val="00164943"/>
    <w:rsid w:val="0018395A"/>
    <w:rsid w:val="001A646B"/>
    <w:rsid w:val="001F4C53"/>
    <w:rsid w:val="001F7C7C"/>
    <w:rsid w:val="00224250"/>
    <w:rsid w:val="0025225E"/>
    <w:rsid w:val="002546D9"/>
    <w:rsid w:val="00261FB2"/>
    <w:rsid w:val="002869EC"/>
    <w:rsid w:val="002938C0"/>
    <w:rsid w:val="002B395D"/>
    <w:rsid w:val="002B5A8F"/>
    <w:rsid w:val="002C69AD"/>
    <w:rsid w:val="002E0CD9"/>
    <w:rsid w:val="002F5B23"/>
    <w:rsid w:val="0030536C"/>
    <w:rsid w:val="003066A1"/>
    <w:rsid w:val="003310EC"/>
    <w:rsid w:val="0034528E"/>
    <w:rsid w:val="003F7F9F"/>
    <w:rsid w:val="004105EB"/>
    <w:rsid w:val="00422B6B"/>
    <w:rsid w:val="00431D71"/>
    <w:rsid w:val="00484D6F"/>
    <w:rsid w:val="00487DE4"/>
    <w:rsid w:val="004946CF"/>
    <w:rsid w:val="004A14C4"/>
    <w:rsid w:val="004B2831"/>
    <w:rsid w:val="004B49FE"/>
    <w:rsid w:val="004E1A26"/>
    <w:rsid w:val="004E2D98"/>
    <w:rsid w:val="004F0F7B"/>
    <w:rsid w:val="004F497A"/>
    <w:rsid w:val="005347A9"/>
    <w:rsid w:val="00542844"/>
    <w:rsid w:val="005644BD"/>
    <w:rsid w:val="00596E68"/>
    <w:rsid w:val="005B486A"/>
    <w:rsid w:val="005E3A5E"/>
    <w:rsid w:val="005E4A1A"/>
    <w:rsid w:val="006152FC"/>
    <w:rsid w:val="00647D64"/>
    <w:rsid w:val="00654966"/>
    <w:rsid w:val="00694EB7"/>
    <w:rsid w:val="006A0DEA"/>
    <w:rsid w:val="006B19DA"/>
    <w:rsid w:val="006C294A"/>
    <w:rsid w:val="006E446C"/>
    <w:rsid w:val="006E4CFF"/>
    <w:rsid w:val="006F0D18"/>
    <w:rsid w:val="0077499C"/>
    <w:rsid w:val="00785206"/>
    <w:rsid w:val="007B5515"/>
    <w:rsid w:val="007C36DF"/>
    <w:rsid w:val="007D2CE0"/>
    <w:rsid w:val="007D4008"/>
    <w:rsid w:val="007F4FE8"/>
    <w:rsid w:val="007F5417"/>
    <w:rsid w:val="00813293"/>
    <w:rsid w:val="008354D8"/>
    <w:rsid w:val="00835E11"/>
    <w:rsid w:val="00846054"/>
    <w:rsid w:val="00853D95"/>
    <w:rsid w:val="00855EFA"/>
    <w:rsid w:val="008A6E57"/>
    <w:rsid w:val="008C60BA"/>
    <w:rsid w:val="008F0F76"/>
    <w:rsid w:val="0090194E"/>
    <w:rsid w:val="00907019"/>
    <w:rsid w:val="00933766"/>
    <w:rsid w:val="009B0A1C"/>
    <w:rsid w:val="009D290A"/>
    <w:rsid w:val="009F2039"/>
    <w:rsid w:val="00A3468E"/>
    <w:rsid w:val="00A374FA"/>
    <w:rsid w:val="00A917DC"/>
    <w:rsid w:val="00A928CA"/>
    <w:rsid w:val="00AB0E51"/>
    <w:rsid w:val="00AB53C1"/>
    <w:rsid w:val="00AB7F3A"/>
    <w:rsid w:val="00AC2D44"/>
    <w:rsid w:val="00AC7727"/>
    <w:rsid w:val="00B04F53"/>
    <w:rsid w:val="00B35955"/>
    <w:rsid w:val="00B8584C"/>
    <w:rsid w:val="00B90ECA"/>
    <w:rsid w:val="00BA4F72"/>
    <w:rsid w:val="00BC12FD"/>
    <w:rsid w:val="00BC7FEC"/>
    <w:rsid w:val="00BD2ABD"/>
    <w:rsid w:val="00BD787F"/>
    <w:rsid w:val="00C03B88"/>
    <w:rsid w:val="00C46AAA"/>
    <w:rsid w:val="00CB0035"/>
    <w:rsid w:val="00CD1EB1"/>
    <w:rsid w:val="00CD2B53"/>
    <w:rsid w:val="00CE5165"/>
    <w:rsid w:val="00D271C3"/>
    <w:rsid w:val="00D37E80"/>
    <w:rsid w:val="00D535A5"/>
    <w:rsid w:val="00D6314D"/>
    <w:rsid w:val="00DB0889"/>
    <w:rsid w:val="00E01E1B"/>
    <w:rsid w:val="00E15CB1"/>
    <w:rsid w:val="00E327BA"/>
    <w:rsid w:val="00EA2CAA"/>
    <w:rsid w:val="00ED20AF"/>
    <w:rsid w:val="00EE602F"/>
    <w:rsid w:val="00EE747D"/>
    <w:rsid w:val="00F05187"/>
    <w:rsid w:val="00F11AF2"/>
    <w:rsid w:val="00F5557E"/>
    <w:rsid w:val="00F8015F"/>
    <w:rsid w:val="00F975F8"/>
    <w:rsid w:val="00FB324E"/>
    <w:rsid w:val="00FC6A82"/>
    <w:rsid w:val="00FD584A"/>
    <w:rsid w:val="00FF4F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0889"/>
  </w:style>
  <w:style w:type="paragraph" w:styleId="Header">
    <w:name w:val="header"/>
    <w:basedOn w:val="Normal"/>
    <w:link w:val="HeaderChar"/>
    <w:uiPriority w:val="99"/>
    <w:unhideWhenUsed/>
    <w:rsid w:val="007B55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5515"/>
  </w:style>
  <w:style w:type="paragraph" w:styleId="Footer">
    <w:name w:val="footer"/>
    <w:basedOn w:val="Normal"/>
    <w:link w:val="FooterChar"/>
    <w:uiPriority w:val="99"/>
    <w:unhideWhenUsed/>
    <w:rsid w:val="007B55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5515"/>
  </w:style>
  <w:style w:type="paragraph" w:styleId="ListParagraph">
    <w:name w:val="List Paragraph"/>
    <w:basedOn w:val="Normal"/>
    <w:uiPriority w:val="34"/>
    <w:qFormat/>
    <w:rsid w:val="002938C0"/>
    <w:pPr>
      <w:ind w:left="720"/>
      <w:contextualSpacing/>
    </w:pPr>
  </w:style>
  <w:style w:type="paragraph" w:customStyle="1" w:styleId="yiv0073751424msonormal">
    <w:name w:val="yiv0073751424msonormal"/>
    <w:basedOn w:val="Normal"/>
    <w:rsid w:val="0022425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B0889"/>
  </w:style>
  <w:style w:type="paragraph" w:styleId="Header">
    <w:name w:val="header"/>
    <w:basedOn w:val="Normal"/>
    <w:link w:val="HeaderChar"/>
    <w:uiPriority w:val="99"/>
    <w:unhideWhenUsed/>
    <w:rsid w:val="007B55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B5515"/>
  </w:style>
  <w:style w:type="paragraph" w:styleId="Footer">
    <w:name w:val="footer"/>
    <w:basedOn w:val="Normal"/>
    <w:link w:val="FooterChar"/>
    <w:uiPriority w:val="99"/>
    <w:unhideWhenUsed/>
    <w:rsid w:val="007B55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B5515"/>
  </w:style>
  <w:style w:type="paragraph" w:styleId="ListParagraph">
    <w:name w:val="List Paragraph"/>
    <w:basedOn w:val="Normal"/>
    <w:uiPriority w:val="34"/>
    <w:qFormat/>
    <w:rsid w:val="002938C0"/>
    <w:pPr>
      <w:ind w:left="720"/>
      <w:contextualSpacing/>
    </w:pPr>
  </w:style>
  <w:style w:type="paragraph" w:customStyle="1" w:styleId="yiv0073751424msonormal">
    <w:name w:val="yiv0073751424msonormal"/>
    <w:basedOn w:val="Normal"/>
    <w:rsid w:val="0022425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D2D9E-D15E-4085-89D4-32726EAF1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16</Pages>
  <Words>2525</Words>
  <Characters>13639</Characters>
  <Application>Microsoft Office Word</Application>
  <DocSecurity>0</DocSecurity>
  <Lines>113</Lines>
  <Paragraphs>32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Windows User</Company>
  <LinksUpToDate>false</LinksUpToDate>
  <CharactersWithSpaces>16132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GrBC</dc:creator>
  <cp:lastModifiedBy>ioanna</cp:lastModifiedBy>
  <cp:revision>13</cp:revision>
  <dcterms:created xsi:type="dcterms:W3CDTF">2015-01-12T18:23:00Z</dcterms:created>
  <dcterms:modified xsi:type="dcterms:W3CDTF">2015-02-25T16:51:00Z</dcterms:modified>
</cp:coreProperties>
</file>